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A92F" w14:textId="77777777" w:rsidR="00EA79D0" w:rsidRDefault="00EA79D0" w:rsidP="00067EA3">
      <w:pPr>
        <w:spacing w:after="0" w:line="240" w:lineRule="auto"/>
        <w:jc w:val="center"/>
        <w:rPr>
          <w:rFonts w:ascii="Times New Roman" w:hAnsi="Times New Roman" w:cs="Times New Roman"/>
          <w:b/>
          <w:sz w:val="24"/>
          <w:szCs w:val="24"/>
        </w:rPr>
      </w:pPr>
    </w:p>
    <w:p w14:paraId="68D43D06" w14:textId="77777777"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3135FDED"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7F5B3267" w14:textId="77777777" w:rsidR="00B5352E" w:rsidRDefault="002B05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16</w:t>
      </w:r>
      <w:r w:rsidR="007F772A">
        <w:rPr>
          <w:rFonts w:ascii="Times New Roman" w:hAnsi="Times New Roman" w:cs="Times New Roman"/>
          <w:b/>
          <w:sz w:val="24"/>
          <w:szCs w:val="24"/>
        </w:rPr>
        <w:t>, 2020</w:t>
      </w:r>
    </w:p>
    <w:p w14:paraId="68A99A4B" w14:textId="77777777"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4D911945"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576DFB" wp14:editId="0622F3DA">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9C46D"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528346BB"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05F1B87B" wp14:editId="253F08B3">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13D4589" w14:textId="77777777" w:rsidR="00F40A08" w:rsidRPr="00905FC7" w:rsidRDefault="00F40A08" w:rsidP="00067EA3">
      <w:pPr>
        <w:spacing w:after="0" w:line="240" w:lineRule="auto"/>
        <w:jc w:val="both"/>
        <w:rPr>
          <w:rFonts w:ascii="Times New Roman" w:hAnsi="Times New Roman" w:cs="Times New Roman"/>
        </w:rPr>
      </w:pPr>
    </w:p>
    <w:p w14:paraId="76A144D3" w14:textId="77777777" w:rsidR="00ED795E" w:rsidRDefault="00ED795E" w:rsidP="000972C4">
      <w:pPr>
        <w:spacing w:after="0" w:line="240" w:lineRule="auto"/>
        <w:ind w:left="720"/>
        <w:jc w:val="both"/>
        <w:rPr>
          <w:rStyle w:val="Hyperlink"/>
          <w:rFonts w:ascii="Times New Roman" w:hAnsi="Times New Roman" w:cs="Times New Roman"/>
          <w:b/>
          <w:color w:val="auto"/>
          <w:u w:val="none"/>
        </w:rPr>
      </w:pPr>
    </w:p>
    <w:p w14:paraId="23DA4B5D" w14:textId="77777777" w:rsidR="00E375F6" w:rsidRDefault="00E375F6" w:rsidP="00E375F6">
      <w:pPr>
        <w:spacing w:after="0" w:line="240" w:lineRule="auto"/>
        <w:rPr>
          <w:rFonts w:ascii="Arial" w:hAnsi="Arial" w:cs="Arial"/>
          <w:b/>
          <w:u w:val="single"/>
        </w:rPr>
      </w:pPr>
      <w:r>
        <w:rPr>
          <w:rFonts w:ascii="Arial" w:hAnsi="Arial" w:cs="Arial"/>
          <w:b/>
          <w:u w:val="single"/>
        </w:rPr>
        <w:t>HAPPY NEW YEAR!!</w:t>
      </w:r>
    </w:p>
    <w:p w14:paraId="0889FA3E" w14:textId="77777777" w:rsidR="00E375F6" w:rsidRDefault="00E375F6" w:rsidP="00ED795E">
      <w:pPr>
        <w:spacing w:after="0" w:line="240" w:lineRule="auto"/>
        <w:jc w:val="both"/>
        <w:rPr>
          <w:rStyle w:val="Hyperlink"/>
          <w:rFonts w:ascii="Times New Roman" w:hAnsi="Times New Roman" w:cs="Times New Roman"/>
          <w:b/>
          <w:color w:val="FF0000"/>
        </w:rPr>
      </w:pPr>
    </w:p>
    <w:p w14:paraId="3051CCA1" w14:textId="0BE64850" w:rsidR="00ED795E" w:rsidRPr="00CB1FF6" w:rsidRDefault="00290077" w:rsidP="00ED795E">
      <w:pPr>
        <w:spacing w:after="0" w:line="240" w:lineRule="auto"/>
        <w:jc w:val="both"/>
        <w:rPr>
          <w:rStyle w:val="Hyperlink"/>
          <w:rFonts w:ascii="Arial" w:hAnsi="Arial" w:cs="Arial"/>
          <w:b/>
          <w:color w:val="auto"/>
          <w:u w:val="none"/>
        </w:rPr>
      </w:pPr>
      <w:r w:rsidRPr="00290077">
        <w:rPr>
          <w:rStyle w:val="Hyperlink"/>
          <w:rFonts w:ascii="Times New Roman" w:hAnsi="Times New Roman" w:cs="Times New Roman"/>
          <w:b/>
          <w:color w:val="FF0000"/>
        </w:rPr>
        <w:t xml:space="preserve">WF NCORP </w:t>
      </w:r>
      <w:r w:rsidR="00ED795E" w:rsidRPr="00290077">
        <w:rPr>
          <w:rStyle w:val="Hyperlink"/>
          <w:rFonts w:ascii="Times New Roman" w:hAnsi="Times New Roman" w:cs="Times New Roman"/>
          <w:b/>
          <w:color w:val="FF0000"/>
        </w:rPr>
        <w:t>OFFICE CLOSURE</w:t>
      </w:r>
      <w:r w:rsidR="00ED795E">
        <w:rPr>
          <w:rStyle w:val="Hyperlink"/>
          <w:rFonts w:ascii="Times New Roman" w:hAnsi="Times New Roman" w:cs="Times New Roman"/>
          <w:b/>
          <w:color w:val="auto"/>
          <w:u w:val="none"/>
        </w:rPr>
        <w:t xml:space="preserve">:  </w:t>
      </w:r>
      <w:r w:rsidR="00ED795E">
        <w:rPr>
          <w:rStyle w:val="Hyperlink"/>
          <w:rFonts w:ascii="Arial" w:hAnsi="Arial" w:cs="Arial"/>
          <w:color w:val="auto"/>
          <w:u w:val="none"/>
        </w:rPr>
        <w:t xml:space="preserve">Our office will be </w:t>
      </w:r>
      <w:r w:rsidR="007F772A">
        <w:rPr>
          <w:rStyle w:val="Hyperlink"/>
          <w:rFonts w:ascii="Arial" w:hAnsi="Arial" w:cs="Arial"/>
          <w:b/>
          <w:color w:val="auto"/>
          <w:u w:val="none"/>
        </w:rPr>
        <w:t>closed Monday</w:t>
      </w:r>
      <w:r w:rsidR="00C010C6">
        <w:rPr>
          <w:rStyle w:val="Hyperlink"/>
          <w:rFonts w:ascii="Arial" w:hAnsi="Arial" w:cs="Arial"/>
          <w:b/>
          <w:color w:val="auto"/>
          <w:u w:val="none"/>
        </w:rPr>
        <w:t xml:space="preserve">, </w:t>
      </w:r>
      <w:r w:rsidR="007F772A">
        <w:rPr>
          <w:rStyle w:val="Hyperlink"/>
          <w:rFonts w:ascii="Arial" w:hAnsi="Arial" w:cs="Arial"/>
          <w:b/>
          <w:color w:val="auto"/>
          <w:u w:val="none"/>
        </w:rPr>
        <w:t>January 20</w:t>
      </w:r>
      <w:r w:rsidR="007F772A" w:rsidRPr="007F772A">
        <w:rPr>
          <w:rStyle w:val="Hyperlink"/>
          <w:rFonts w:ascii="Arial" w:hAnsi="Arial" w:cs="Arial"/>
          <w:b/>
          <w:color w:val="auto"/>
          <w:u w:val="none"/>
          <w:vertAlign w:val="superscript"/>
        </w:rPr>
        <w:t>th</w:t>
      </w:r>
      <w:r w:rsidR="007F772A">
        <w:rPr>
          <w:rStyle w:val="Hyperlink"/>
          <w:rFonts w:ascii="Arial" w:hAnsi="Arial" w:cs="Arial"/>
          <w:b/>
          <w:color w:val="auto"/>
          <w:u w:val="none"/>
        </w:rPr>
        <w:t xml:space="preserve"> </w:t>
      </w:r>
      <w:r w:rsidR="00ED795E">
        <w:rPr>
          <w:rStyle w:val="Hyperlink"/>
          <w:rFonts w:ascii="Arial" w:hAnsi="Arial" w:cs="Arial"/>
          <w:color w:val="auto"/>
          <w:u w:val="none"/>
        </w:rPr>
        <w:t>in</w:t>
      </w:r>
      <w:r w:rsidR="007F772A">
        <w:rPr>
          <w:rStyle w:val="Hyperlink"/>
          <w:rFonts w:ascii="Arial" w:hAnsi="Arial" w:cs="Arial"/>
          <w:color w:val="auto"/>
          <w:u w:val="none"/>
        </w:rPr>
        <w:t xml:space="preserve"> observance of M</w:t>
      </w:r>
      <w:r w:rsidR="00E375F6">
        <w:rPr>
          <w:rStyle w:val="Hyperlink"/>
          <w:rFonts w:ascii="Arial" w:hAnsi="Arial" w:cs="Arial"/>
          <w:color w:val="auto"/>
          <w:u w:val="none"/>
        </w:rPr>
        <w:t xml:space="preserve">artin </w:t>
      </w:r>
      <w:r w:rsidR="007F772A">
        <w:rPr>
          <w:rStyle w:val="Hyperlink"/>
          <w:rFonts w:ascii="Arial" w:hAnsi="Arial" w:cs="Arial"/>
          <w:color w:val="auto"/>
          <w:u w:val="none"/>
        </w:rPr>
        <w:t>L</w:t>
      </w:r>
      <w:r w:rsidR="00E375F6">
        <w:rPr>
          <w:rStyle w:val="Hyperlink"/>
          <w:rFonts w:ascii="Arial" w:hAnsi="Arial" w:cs="Arial"/>
          <w:color w:val="auto"/>
          <w:u w:val="none"/>
        </w:rPr>
        <w:t xml:space="preserve">uther </w:t>
      </w:r>
      <w:r w:rsidR="007F772A">
        <w:rPr>
          <w:rStyle w:val="Hyperlink"/>
          <w:rFonts w:ascii="Arial" w:hAnsi="Arial" w:cs="Arial"/>
          <w:color w:val="auto"/>
          <w:u w:val="none"/>
        </w:rPr>
        <w:t>K</w:t>
      </w:r>
      <w:r w:rsidR="00E375F6">
        <w:rPr>
          <w:rStyle w:val="Hyperlink"/>
          <w:rFonts w:ascii="Arial" w:hAnsi="Arial" w:cs="Arial"/>
          <w:color w:val="auto"/>
          <w:u w:val="none"/>
        </w:rPr>
        <w:t>ing Jr.</w:t>
      </w:r>
      <w:r w:rsidR="007F772A">
        <w:rPr>
          <w:rStyle w:val="Hyperlink"/>
          <w:rFonts w:ascii="Arial" w:hAnsi="Arial" w:cs="Arial"/>
          <w:color w:val="auto"/>
          <w:u w:val="none"/>
        </w:rPr>
        <w:t xml:space="preserve"> </w:t>
      </w:r>
      <w:r w:rsidR="007E72A5">
        <w:rPr>
          <w:rStyle w:val="Hyperlink"/>
          <w:rFonts w:ascii="Arial" w:hAnsi="Arial" w:cs="Arial"/>
          <w:color w:val="auto"/>
          <w:u w:val="none"/>
        </w:rPr>
        <w:t>holiday</w:t>
      </w:r>
      <w:r w:rsidR="00172DF0">
        <w:rPr>
          <w:rStyle w:val="Hyperlink"/>
          <w:rFonts w:ascii="Arial" w:hAnsi="Arial" w:cs="Arial"/>
          <w:color w:val="auto"/>
          <w:u w:val="none"/>
        </w:rPr>
        <w:t>.</w:t>
      </w:r>
      <w:r w:rsidR="003D2747">
        <w:rPr>
          <w:rStyle w:val="Hyperlink"/>
          <w:rFonts w:ascii="Arial" w:hAnsi="Arial" w:cs="Arial"/>
          <w:color w:val="auto"/>
          <w:u w:val="none"/>
        </w:rPr>
        <w:t xml:space="preserve">  </w:t>
      </w:r>
      <w:r w:rsidR="003D2747" w:rsidRPr="003D2747">
        <w:rPr>
          <w:rStyle w:val="Hyperlink"/>
          <w:rFonts w:ascii="Arial" w:hAnsi="Arial" w:cs="Arial"/>
          <w:b/>
          <w:color w:val="auto"/>
          <w:u w:val="none"/>
        </w:rPr>
        <w:t xml:space="preserve">We will re-open </w:t>
      </w:r>
      <w:r w:rsidR="00AD4DD5">
        <w:rPr>
          <w:rStyle w:val="Hyperlink"/>
          <w:rFonts w:ascii="Arial" w:hAnsi="Arial" w:cs="Arial"/>
          <w:b/>
          <w:color w:val="auto"/>
          <w:u w:val="none"/>
        </w:rPr>
        <w:t>o</w:t>
      </w:r>
      <w:r w:rsidR="003D2747" w:rsidRPr="003D2747">
        <w:rPr>
          <w:rStyle w:val="Hyperlink"/>
          <w:rFonts w:ascii="Arial" w:hAnsi="Arial" w:cs="Arial"/>
          <w:b/>
          <w:color w:val="auto"/>
          <w:u w:val="none"/>
        </w:rPr>
        <w:t>n T</w:t>
      </w:r>
      <w:r w:rsidR="00E375F6">
        <w:rPr>
          <w:rStyle w:val="Hyperlink"/>
          <w:rFonts w:ascii="Arial" w:hAnsi="Arial" w:cs="Arial"/>
          <w:b/>
          <w:color w:val="auto"/>
          <w:u w:val="none"/>
        </w:rPr>
        <w:t>uesday, January 21</w:t>
      </w:r>
      <w:r w:rsidR="00E375F6" w:rsidRPr="00E375F6">
        <w:rPr>
          <w:rStyle w:val="Hyperlink"/>
          <w:rFonts w:ascii="Arial" w:hAnsi="Arial" w:cs="Arial"/>
          <w:b/>
          <w:color w:val="auto"/>
          <w:u w:val="none"/>
          <w:vertAlign w:val="superscript"/>
        </w:rPr>
        <w:t>st</w:t>
      </w:r>
      <w:r w:rsidR="00E375F6">
        <w:rPr>
          <w:rStyle w:val="Hyperlink"/>
          <w:rFonts w:ascii="Arial" w:hAnsi="Arial" w:cs="Arial"/>
          <w:b/>
          <w:color w:val="auto"/>
          <w:u w:val="none"/>
        </w:rPr>
        <w:t xml:space="preserve"> </w:t>
      </w:r>
      <w:r w:rsidR="003D2747" w:rsidRPr="003D2747">
        <w:rPr>
          <w:rStyle w:val="Hyperlink"/>
          <w:rFonts w:ascii="Arial" w:hAnsi="Arial" w:cs="Arial"/>
          <w:b/>
          <w:color w:val="auto"/>
          <w:u w:val="none"/>
        </w:rPr>
        <w:t>.</w:t>
      </w:r>
    </w:p>
    <w:p w14:paraId="4D24077E" w14:textId="5B21D938" w:rsidR="00846C8F" w:rsidRDefault="00846C8F" w:rsidP="00ED795E">
      <w:pPr>
        <w:spacing w:after="0" w:line="240" w:lineRule="auto"/>
        <w:jc w:val="both"/>
        <w:rPr>
          <w:rStyle w:val="Hyperlink"/>
          <w:rFonts w:ascii="Arial" w:hAnsi="Arial" w:cs="Arial"/>
          <w:color w:val="auto"/>
          <w:u w:val="none"/>
        </w:rPr>
      </w:pPr>
    </w:p>
    <w:p w14:paraId="2C211A66" w14:textId="77777777" w:rsidR="00913DF5" w:rsidRPr="00913DF5" w:rsidRDefault="00913DF5" w:rsidP="00913DF5">
      <w:pPr>
        <w:spacing w:after="0" w:line="240" w:lineRule="auto"/>
        <w:jc w:val="both"/>
        <w:rPr>
          <w:rFonts w:ascii="Arial" w:hAnsi="Arial" w:cs="Arial"/>
          <w:color w:val="00B0F0"/>
        </w:rPr>
      </w:pPr>
      <w:r>
        <w:rPr>
          <w:rFonts w:ascii="Arial" w:hAnsi="Arial" w:cs="Arial"/>
          <w:b/>
          <w:color w:val="00B0F0"/>
          <w:u w:val="single"/>
        </w:rPr>
        <w:t xml:space="preserve">MD Anderson Lab </w:t>
      </w:r>
      <w:r>
        <w:rPr>
          <w:rFonts w:ascii="Arial" w:hAnsi="Arial" w:cs="Arial"/>
          <w:color w:val="00B0F0"/>
        </w:rPr>
        <w:t xml:space="preserve">will be </w:t>
      </w:r>
      <w:r>
        <w:rPr>
          <w:rFonts w:ascii="Arial" w:hAnsi="Arial" w:cs="Arial"/>
          <w:b/>
          <w:color w:val="00B0F0"/>
        </w:rPr>
        <w:t>closed Monday, January 20</w:t>
      </w:r>
      <w:r w:rsidRPr="00913DF5">
        <w:rPr>
          <w:rFonts w:ascii="Arial" w:hAnsi="Arial" w:cs="Arial"/>
          <w:b/>
          <w:color w:val="00B0F0"/>
          <w:vertAlign w:val="superscript"/>
        </w:rPr>
        <w:t>th</w:t>
      </w:r>
      <w:r>
        <w:rPr>
          <w:rFonts w:ascii="Arial" w:hAnsi="Arial" w:cs="Arial"/>
          <w:color w:val="00B0F0"/>
        </w:rPr>
        <w:t xml:space="preserve"> in observance of Martin Luther King Jr, holiday and </w:t>
      </w:r>
      <w:r w:rsidRPr="00913DF5">
        <w:rPr>
          <w:rFonts w:ascii="Arial" w:hAnsi="Arial" w:cs="Arial"/>
          <w:b/>
          <w:color w:val="00B0F0"/>
        </w:rPr>
        <w:t>will re-open on Tuesday, January 21</w:t>
      </w:r>
      <w:r w:rsidRPr="00913DF5">
        <w:rPr>
          <w:rFonts w:ascii="Arial" w:hAnsi="Arial" w:cs="Arial"/>
          <w:b/>
          <w:color w:val="00B0F0"/>
          <w:vertAlign w:val="superscript"/>
        </w:rPr>
        <w:t>st</w:t>
      </w:r>
      <w:r>
        <w:rPr>
          <w:rFonts w:ascii="Arial" w:hAnsi="Arial" w:cs="Arial"/>
          <w:color w:val="00B0F0"/>
        </w:rPr>
        <w:t>.</w:t>
      </w:r>
    </w:p>
    <w:p w14:paraId="6B7BA387" w14:textId="77777777" w:rsidR="00913DF5" w:rsidRDefault="00913DF5" w:rsidP="00ED795E">
      <w:pPr>
        <w:spacing w:after="0" w:line="240" w:lineRule="auto"/>
        <w:jc w:val="both"/>
        <w:rPr>
          <w:rStyle w:val="Hyperlink"/>
          <w:rFonts w:ascii="Arial" w:hAnsi="Arial" w:cs="Arial"/>
          <w:color w:val="auto"/>
          <w:u w:val="none"/>
        </w:rPr>
      </w:pPr>
    </w:p>
    <w:p w14:paraId="3870FB30" w14:textId="685524CC" w:rsidR="00290077" w:rsidRPr="00CE5B00" w:rsidRDefault="00913DF5" w:rsidP="00290077">
      <w:pPr>
        <w:spacing w:after="0" w:line="240" w:lineRule="auto"/>
        <w:jc w:val="both"/>
        <w:rPr>
          <w:rFonts w:ascii="Arial" w:hAnsi="Arial" w:cs="Arial"/>
          <w:b/>
          <w:color w:val="00B050"/>
          <w:u w:val="single"/>
        </w:rPr>
      </w:pPr>
      <w:r>
        <w:rPr>
          <w:rFonts w:ascii="Arial" w:hAnsi="Arial" w:cs="Arial"/>
          <w:b/>
          <w:color w:val="00B050"/>
          <w:u w:val="single"/>
        </w:rPr>
        <w:t xml:space="preserve">The Wake Forest Biospecimen Lab and </w:t>
      </w:r>
      <w:r w:rsidR="00290077" w:rsidRPr="00CE5B00">
        <w:rPr>
          <w:rFonts w:ascii="Arial" w:hAnsi="Arial" w:cs="Arial"/>
          <w:b/>
          <w:color w:val="00B050"/>
          <w:u w:val="single"/>
        </w:rPr>
        <w:t>McKesson/</w:t>
      </w:r>
      <w:r w:rsidR="00290077" w:rsidRPr="00913DF5">
        <w:rPr>
          <w:rFonts w:ascii="Arial" w:hAnsi="Arial" w:cs="Arial"/>
          <w:b/>
          <w:color w:val="00B050"/>
          <w:u w:val="single"/>
        </w:rPr>
        <w:t>Biologics</w:t>
      </w:r>
      <w:r>
        <w:rPr>
          <w:rFonts w:ascii="Arial" w:hAnsi="Arial" w:cs="Arial"/>
          <w:b/>
          <w:color w:val="00B050"/>
        </w:rPr>
        <w:t xml:space="preserve"> </w:t>
      </w:r>
      <w:r w:rsidR="00BF1D2A" w:rsidRPr="00913DF5">
        <w:rPr>
          <w:rFonts w:ascii="Arial" w:hAnsi="Arial" w:cs="Arial"/>
          <w:b/>
          <w:color w:val="00B050"/>
        </w:rPr>
        <w:t>will</w:t>
      </w:r>
      <w:r w:rsidR="00BF1D2A" w:rsidRPr="00791516">
        <w:rPr>
          <w:rFonts w:ascii="Arial" w:hAnsi="Arial" w:cs="Arial"/>
          <w:b/>
          <w:color w:val="00B050"/>
        </w:rPr>
        <w:t xml:space="preserve"> be operating on a normal schedule.</w:t>
      </w:r>
    </w:p>
    <w:p w14:paraId="6DAFB5B6" w14:textId="77777777" w:rsidR="00CB1FF6" w:rsidRDefault="00CB1FF6" w:rsidP="00290077">
      <w:pPr>
        <w:spacing w:after="0" w:line="240" w:lineRule="auto"/>
        <w:jc w:val="both"/>
        <w:rPr>
          <w:rFonts w:ascii="Arial" w:hAnsi="Arial" w:cs="Arial"/>
          <w:b/>
          <w:color w:val="1F497D" w:themeColor="text2"/>
          <w:u w:val="single"/>
        </w:rPr>
      </w:pPr>
    </w:p>
    <w:p w14:paraId="555B8A78" w14:textId="77777777" w:rsidR="00C44FD7" w:rsidRDefault="00C44FD7" w:rsidP="00290077">
      <w:pPr>
        <w:spacing w:after="0" w:line="240" w:lineRule="auto"/>
        <w:jc w:val="both"/>
        <w:rPr>
          <w:rFonts w:ascii="Arial" w:hAnsi="Arial" w:cs="Arial"/>
          <w:color w:val="1F497D" w:themeColor="text2"/>
        </w:rPr>
      </w:pPr>
      <w:r w:rsidRPr="00C44FD7">
        <w:rPr>
          <w:rFonts w:ascii="Arial" w:hAnsi="Arial" w:cs="Arial"/>
          <w:b/>
          <w:color w:val="1F497D" w:themeColor="text2"/>
          <w:u w:val="single"/>
        </w:rPr>
        <w:t>LabCorp:</w:t>
      </w:r>
      <w:r>
        <w:rPr>
          <w:rFonts w:ascii="Arial" w:hAnsi="Arial" w:cs="Arial"/>
          <w:b/>
          <w:color w:val="1F497D" w:themeColor="text2"/>
        </w:rPr>
        <w:t xml:space="preserve">  </w:t>
      </w:r>
      <w:r>
        <w:rPr>
          <w:rFonts w:ascii="Arial" w:hAnsi="Arial" w:cs="Arial"/>
          <w:color w:val="1F497D" w:themeColor="text2"/>
        </w:rPr>
        <w:t>Please check with your local LabCorp pickup courier to see if local offices will be closed for the holiday</w:t>
      </w:r>
      <w:r w:rsidR="007C6C24">
        <w:rPr>
          <w:rFonts w:ascii="Arial" w:hAnsi="Arial" w:cs="Arial"/>
          <w:color w:val="1F497D" w:themeColor="text2"/>
        </w:rPr>
        <w:t>s</w:t>
      </w:r>
      <w:r>
        <w:rPr>
          <w:rFonts w:ascii="Arial" w:hAnsi="Arial" w:cs="Arial"/>
          <w:color w:val="1F497D" w:themeColor="text2"/>
        </w:rPr>
        <w:t xml:space="preserve"> or if there are any restrictions on shipping </w:t>
      </w:r>
      <w:r w:rsidR="007C6C24">
        <w:rPr>
          <w:rFonts w:ascii="Arial" w:hAnsi="Arial" w:cs="Arial"/>
          <w:color w:val="1F497D" w:themeColor="text2"/>
        </w:rPr>
        <w:t xml:space="preserve">over the </w:t>
      </w:r>
      <w:r>
        <w:rPr>
          <w:rFonts w:ascii="Arial" w:hAnsi="Arial" w:cs="Arial"/>
          <w:color w:val="1F497D" w:themeColor="text2"/>
        </w:rPr>
        <w:t xml:space="preserve">next </w:t>
      </w:r>
      <w:r w:rsidR="007C6C24">
        <w:rPr>
          <w:rFonts w:ascii="Arial" w:hAnsi="Arial" w:cs="Arial"/>
          <w:color w:val="1F497D" w:themeColor="text2"/>
        </w:rPr>
        <w:t xml:space="preserve">two </w:t>
      </w:r>
      <w:r>
        <w:rPr>
          <w:rFonts w:ascii="Arial" w:hAnsi="Arial" w:cs="Arial"/>
          <w:color w:val="1F497D" w:themeColor="text2"/>
        </w:rPr>
        <w:t>week</w:t>
      </w:r>
      <w:r w:rsidR="007C6C24">
        <w:rPr>
          <w:rFonts w:ascii="Arial" w:hAnsi="Arial" w:cs="Arial"/>
          <w:color w:val="1F497D" w:themeColor="text2"/>
        </w:rPr>
        <w:t>s</w:t>
      </w:r>
      <w:r>
        <w:rPr>
          <w:rFonts w:ascii="Arial" w:hAnsi="Arial" w:cs="Arial"/>
          <w:color w:val="1F497D" w:themeColor="text2"/>
        </w:rPr>
        <w:t>.</w:t>
      </w:r>
    </w:p>
    <w:p w14:paraId="33DC03A6" w14:textId="77777777" w:rsidR="009A4336" w:rsidRDefault="009A4336" w:rsidP="00290077">
      <w:pPr>
        <w:spacing w:after="0" w:line="240" w:lineRule="auto"/>
        <w:jc w:val="both"/>
        <w:rPr>
          <w:rFonts w:ascii="Arial" w:hAnsi="Arial" w:cs="Arial"/>
          <w:b/>
          <w:u w:val="single"/>
        </w:rPr>
      </w:pPr>
    </w:p>
    <w:p w14:paraId="70DD3234" w14:textId="77777777" w:rsidR="008217A0" w:rsidRPr="00ED795E" w:rsidRDefault="008217A0" w:rsidP="00290077">
      <w:pPr>
        <w:spacing w:after="0" w:line="240" w:lineRule="auto"/>
        <w:jc w:val="both"/>
        <w:rPr>
          <w:rStyle w:val="Hyperlink"/>
          <w:rFonts w:ascii="Arial" w:hAnsi="Arial" w:cs="Arial"/>
          <w:color w:val="auto"/>
          <w:u w:val="none"/>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w:t>
      </w:r>
      <w:r w:rsidR="00271C4B">
        <w:rPr>
          <w:rFonts w:ascii="Arial" w:hAnsi="Arial" w:cs="Arial"/>
        </w:rPr>
        <w:t xml:space="preserve">RB </w:t>
      </w:r>
      <w:r>
        <w:rPr>
          <w:rFonts w:ascii="Arial" w:hAnsi="Arial" w:cs="Arial"/>
        </w:rPr>
        <w:t xml:space="preserve">to use in order to assure that your site gets all of the Bi-Weekly and Special Broadcasts, please send that email along with your site name and CTEP ID to </w:t>
      </w:r>
      <w:hyperlink r:id="rId10" w:history="1">
        <w:r w:rsidRPr="00C31C00">
          <w:rPr>
            <w:rStyle w:val="Hyperlink"/>
            <w:rFonts w:ascii="Arial" w:hAnsi="Arial" w:cs="Arial"/>
          </w:rPr>
          <w:t>NCORP@wakehealth.edu</w:t>
        </w:r>
      </w:hyperlink>
      <w:r>
        <w:rPr>
          <w:rFonts w:ascii="Arial" w:hAnsi="Arial" w:cs="Arial"/>
        </w:rPr>
        <w:t xml:space="preserve">.  </w:t>
      </w:r>
    </w:p>
    <w:p w14:paraId="3D401A8A" w14:textId="77777777" w:rsidR="0061511C" w:rsidRDefault="0061511C" w:rsidP="00E52B36">
      <w:pPr>
        <w:spacing w:after="0" w:line="240" w:lineRule="auto"/>
        <w:jc w:val="both"/>
        <w:rPr>
          <w:rStyle w:val="Hyperlink"/>
          <w:rFonts w:ascii="Arial" w:hAnsi="Arial" w:cs="Arial"/>
          <w:color w:val="auto"/>
          <w:u w:val="none"/>
        </w:rPr>
      </w:pPr>
    </w:p>
    <w:p w14:paraId="5F470476" w14:textId="77777777" w:rsidR="006867DC" w:rsidRPr="00ED795E" w:rsidRDefault="009A4336" w:rsidP="006867DC">
      <w:pPr>
        <w:spacing w:after="0" w:line="240" w:lineRule="auto"/>
        <w:jc w:val="both"/>
        <w:rPr>
          <w:rStyle w:val="Hyperlink"/>
          <w:rFonts w:ascii="Arial" w:hAnsi="Arial" w:cs="Arial"/>
          <w:b/>
          <w:color w:val="auto"/>
        </w:rPr>
      </w:pPr>
      <w:r>
        <w:rPr>
          <w:rStyle w:val="Hyperlink"/>
          <w:rFonts w:ascii="Arial" w:hAnsi="Arial" w:cs="Arial"/>
          <w:b/>
          <w:color w:val="auto"/>
        </w:rPr>
        <w:t xml:space="preserve">HAVE YOU HAD </w:t>
      </w:r>
      <w:r w:rsidR="006867DC" w:rsidRPr="00ED795E">
        <w:rPr>
          <w:rStyle w:val="Hyperlink"/>
          <w:rFonts w:ascii="Arial" w:hAnsi="Arial" w:cs="Arial"/>
          <w:b/>
          <w:color w:val="auto"/>
        </w:rPr>
        <w:t>STAFF CHANGES?</w:t>
      </w:r>
    </w:p>
    <w:p w14:paraId="42830506" w14:textId="77777777" w:rsidR="006867DC" w:rsidRDefault="006867DC" w:rsidP="006867DC">
      <w:pPr>
        <w:spacing w:after="0" w:line="240" w:lineRule="auto"/>
        <w:jc w:val="both"/>
        <w:rPr>
          <w:rStyle w:val="Hyperlink"/>
          <w:rFonts w:ascii="Arial" w:hAnsi="Arial" w:cs="Arial"/>
          <w:color w:val="auto"/>
          <w:u w:val="none"/>
        </w:rPr>
      </w:pPr>
      <w:r w:rsidRPr="00ED795E">
        <w:rPr>
          <w:rStyle w:val="Hyperlink"/>
          <w:rFonts w:ascii="Arial" w:hAnsi="Arial" w:cs="Arial"/>
          <w:b/>
          <w:color w:val="auto"/>
          <w:u w:val="none"/>
        </w:rPr>
        <w:t>Please update the WF NCORP RB</w:t>
      </w:r>
      <w:r w:rsidRPr="00ED795E">
        <w:rPr>
          <w:rStyle w:val="Hyperlink"/>
          <w:rFonts w:ascii="Arial" w:hAnsi="Arial" w:cs="Arial"/>
          <w:color w:val="auto"/>
          <w:u w:val="none"/>
        </w:rPr>
        <w:t xml:space="preserve"> (</w:t>
      </w:r>
      <w:hyperlink r:id="rId11" w:history="1">
        <w:r w:rsidRPr="00ED795E">
          <w:rPr>
            <w:rStyle w:val="Hyperlink"/>
            <w:rFonts w:ascii="Arial" w:hAnsi="Arial" w:cs="Arial"/>
          </w:rPr>
          <w:t>NCORP@wakehealth.edu</w:t>
        </w:r>
      </w:hyperlink>
      <w:r w:rsidRPr="00ED795E">
        <w:rPr>
          <w:rStyle w:val="Hyperlink"/>
          <w:rFonts w:ascii="Arial" w:hAnsi="Arial" w:cs="Arial"/>
          <w:color w:val="auto"/>
          <w:u w:val="none"/>
        </w:rPr>
        <w:t>) if you have personnel changes (additions/subtractions) to your site logs</w:t>
      </w:r>
      <w:r w:rsidR="00531EC0">
        <w:rPr>
          <w:rStyle w:val="Hyperlink"/>
          <w:rFonts w:ascii="Arial" w:hAnsi="Arial" w:cs="Arial"/>
          <w:color w:val="auto"/>
          <w:u w:val="none"/>
        </w:rPr>
        <w:t>,</w:t>
      </w:r>
      <w:r w:rsidRPr="00ED795E">
        <w:rPr>
          <w:rStyle w:val="Hyperlink"/>
          <w:rFonts w:ascii="Arial" w:hAnsi="Arial" w:cs="Arial"/>
          <w:color w:val="auto"/>
          <w:u w:val="none"/>
        </w:rPr>
        <w:t xml:space="preserve"> so that we may update REDCap access, Wake NCORP website access and ensure that everyone is trained properly.</w:t>
      </w:r>
    </w:p>
    <w:p w14:paraId="2B6F59A5" w14:textId="77777777" w:rsidR="0061511C" w:rsidRDefault="0061511C" w:rsidP="006867DC">
      <w:pPr>
        <w:spacing w:after="0" w:line="240" w:lineRule="auto"/>
        <w:jc w:val="both"/>
        <w:rPr>
          <w:rStyle w:val="Hyperlink"/>
          <w:rFonts w:ascii="Arial" w:hAnsi="Arial" w:cs="Arial"/>
          <w:color w:val="auto"/>
          <w:u w:val="none"/>
        </w:rPr>
      </w:pPr>
    </w:p>
    <w:p w14:paraId="69CED36C" w14:textId="10CA2E26" w:rsidR="00CD0950" w:rsidRDefault="00E32027" w:rsidP="006867DC">
      <w:pPr>
        <w:spacing w:after="0" w:line="240" w:lineRule="auto"/>
        <w:jc w:val="both"/>
        <w:rPr>
          <w:rStyle w:val="Hyperlink"/>
          <w:rFonts w:ascii="Arial" w:hAnsi="Arial" w:cs="Arial"/>
          <w:b/>
          <w:color w:val="auto"/>
        </w:rPr>
      </w:pPr>
      <w:r>
        <w:rPr>
          <w:rStyle w:val="Hyperlink"/>
          <w:rFonts w:ascii="Arial" w:hAnsi="Arial" w:cs="Arial"/>
          <w:b/>
          <w:color w:val="auto"/>
        </w:rPr>
        <w:t xml:space="preserve">REDCap </w:t>
      </w:r>
      <w:r w:rsidR="001B4109">
        <w:rPr>
          <w:rStyle w:val="Hyperlink"/>
          <w:rFonts w:ascii="Arial" w:hAnsi="Arial" w:cs="Arial"/>
          <w:b/>
          <w:color w:val="auto"/>
        </w:rPr>
        <w:t xml:space="preserve">Data </w:t>
      </w:r>
      <w:r w:rsidR="00CD0950" w:rsidRPr="00CD0950">
        <w:rPr>
          <w:rStyle w:val="Hyperlink"/>
          <w:rFonts w:ascii="Arial" w:hAnsi="Arial" w:cs="Arial"/>
          <w:b/>
          <w:color w:val="auto"/>
        </w:rPr>
        <w:t>Queries…AKA “Resolve Issues”</w:t>
      </w:r>
    </w:p>
    <w:p w14:paraId="3E91D730" w14:textId="0E849B16" w:rsidR="00CD0950" w:rsidRPr="00CD0950" w:rsidRDefault="00CD0950" w:rsidP="006867DC">
      <w:pPr>
        <w:spacing w:after="0" w:line="240" w:lineRule="auto"/>
        <w:jc w:val="both"/>
        <w:rPr>
          <w:rStyle w:val="Hyperlink"/>
          <w:rFonts w:ascii="Arial" w:hAnsi="Arial" w:cs="Arial"/>
          <w:color w:val="auto"/>
          <w:u w:val="none"/>
        </w:rPr>
      </w:pPr>
      <w:r>
        <w:rPr>
          <w:rStyle w:val="Hyperlink"/>
          <w:rFonts w:ascii="Arial" w:hAnsi="Arial" w:cs="Arial"/>
          <w:color w:val="auto"/>
          <w:u w:val="none"/>
        </w:rPr>
        <w:t xml:space="preserve">Please remember to click the “Resolve Issues” button in REDCap </w:t>
      </w:r>
      <w:r w:rsidR="0061511C">
        <w:rPr>
          <w:rStyle w:val="Hyperlink"/>
          <w:rFonts w:ascii="Arial" w:hAnsi="Arial" w:cs="Arial"/>
          <w:color w:val="auto"/>
          <w:u w:val="none"/>
        </w:rPr>
        <w:t xml:space="preserve">on the toolbar on the left side in the Applications section </w:t>
      </w:r>
      <w:r>
        <w:rPr>
          <w:rStyle w:val="Hyperlink"/>
          <w:rFonts w:ascii="Arial" w:hAnsi="Arial" w:cs="Arial"/>
          <w:color w:val="auto"/>
          <w:u w:val="none"/>
        </w:rPr>
        <w:t>to see if you ha</w:t>
      </w:r>
      <w:r w:rsidR="00E32027">
        <w:rPr>
          <w:rStyle w:val="Hyperlink"/>
          <w:rFonts w:ascii="Arial" w:hAnsi="Arial" w:cs="Arial"/>
          <w:color w:val="auto"/>
          <w:u w:val="none"/>
        </w:rPr>
        <w:t>ve</w:t>
      </w:r>
      <w:r>
        <w:rPr>
          <w:rStyle w:val="Hyperlink"/>
          <w:rFonts w:ascii="Arial" w:hAnsi="Arial" w:cs="Arial"/>
          <w:color w:val="auto"/>
          <w:u w:val="none"/>
        </w:rPr>
        <w:t xml:space="preserve"> any </w:t>
      </w:r>
      <w:r w:rsidR="001B4109">
        <w:rPr>
          <w:rStyle w:val="Hyperlink"/>
          <w:rFonts w:ascii="Arial" w:hAnsi="Arial" w:cs="Arial"/>
          <w:color w:val="auto"/>
          <w:u w:val="none"/>
        </w:rPr>
        <w:t xml:space="preserve">data </w:t>
      </w:r>
      <w:r>
        <w:rPr>
          <w:rStyle w:val="Hyperlink"/>
          <w:rFonts w:ascii="Arial" w:hAnsi="Arial" w:cs="Arial"/>
          <w:color w:val="auto"/>
          <w:u w:val="none"/>
        </w:rPr>
        <w:t>queries.</w:t>
      </w:r>
    </w:p>
    <w:p w14:paraId="7BF91710" w14:textId="77777777" w:rsidR="006867DC" w:rsidRDefault="006867DC" w:rsidP="00E52B36">
      <w:pPr>
        <w:spacing w:after="0" w:line="240" w:lineRule="auto"/>
        <w:jc w:val="both"/>
        <w:rPr>
          <w:rFonts w:ascii="Arial" w:hAnsi="Arial" w:cs="Arial"/>
        </w:rPr>
      </w:pPr>
    </w:p>
    <w:p w14:paraId="1DF6BDB8" w14:textId="77777777" w:rsidR="0061511C" w:rsidRPr="006867DC" w:rsidRDefault="0061511C" w:rsidP="00E52B36">
      <w:pPr>
        <w:spacing w:after="0" w:line="240" w:lineRule="auto"/>
        <w:jc w:val="both"/>
        <w:rPr>
          <w:rFonts w:ascii="Arial" w:hAnsi="Arial" w:cs="Arial"/>
        </w:rPr>
      </w:pPr>
      <w:r>
        <w:rPr>
          <w:noProof/>
        </w:rPr>
        <w:lastRenderedPageBreak/>
        <w:drawing>
          <wp:inline distT="0" distB="0" distL="0" distR="0" wp14:anchorId="7E3D6F79" wp14:editId="15EA7ADB">
            <wp:extent cx="3891064"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5111" cy="1720689"/>
                    </a:xfrm>
                    <a:prstGeom prst="rect">
                      <a:avLst/>
                    </a:prstGeom>
                  </pic:spPr>
                </pic:pic>
              </a:graphicData>
            </a:graphic>
          </wp:inline>
        </w:drawing>
      </w:r>
    </w:p>
    <w:p w14:paraId="1DD90DE5" w14:textId="77777777" w:rsidR="0061511C" w:rsidRDefault="0061511C" w:rsidP="00E52B36">
      <w:pPr>
        <w:spacing w:after="0" w:line="240" w:lineRule="auto"/>
        <w:jc w:val="both"/>
        <w:rPr>
          <w:rFonts w:ascii="Arial" w:hAnsi="Arial" w:cs="Arial"/>
          <w:b/>
          <w:u w:val="single"/>
        </w:rPr>
      </w:pPr>
    </w:p>
    <w:p w14:paraId="2AF6B9B3" w14:textId="77777777" w:rsidR="002B056B" w:rsidRDefault="002B056B" w:rsidP="00E52B36">
      <w:pPr>
        <w:spacing w:after="0" w:line="240" w:lineRule="auto"/>
        <w:jc w:val="both"/>
        <w:rPr>
          <w:rFonts w:ascii="Arial" w:hAnsi="Arial" w:cs="Arial"/>
          <w:b/>
          <w:u w:val="single"/>
        </w:rPr>
      </w:pPr>
    </w:p>
    <w:p w14:paraId="563EC1A5" w14:textId="77777777" w:rsidR="0061511C" w:rsidRDefault="002B056B" w:rsidP="00E52B36">
      <w:pPr>
        <w:spacing w:after="0" w:line="240" w:lineRule="auto"/>
        <w:jc w:val="both"/>
        <w:rPr>
          <w:rFonts w:ascii="Arial" w:hAnsi="Arial" w:cs="Arial"/>
          <w:b/>
          <w:u w:val="single"/>
        </w:rPr>
      </w:pPr>
      <w:r>
        <w:rPr>
          <w:rFonts w:ascii="Arial" w:hAnsi="Arial" w:cs="Arial"/>
          <w:b/>
          <w:u w:val="single"/>
        </w:rPr>
        <w:t xml:space="preserve">NCORP Communication Survey – Your chance to provide input! </w:t>
      </w:r>
    </w:p>
    <w:p w14:paraId="4097CAEE" w14:textId="77777777" w:rsidR="002B056B" w:rsidRDefault="002B056B" w:rsidP="00E52B36">
      <w:pPr>
        <w:spacing w:after="0" w:line="240" w:lineRule="auto"/>
        <w:jc w:val="both"/>
        <w:rPr>
          <w:rFonts w:ascii="Arial" w:hAnsi="Arial" w:cs="Arial"/>
          <w:b/>
          <w:u w:val="single"/>
        </w:rPr>
      </w:pPr>
    </w:p>
    <w:p w14:paraId="1A50ED32" w14:textId="2B8914B4" w:rsidR="002B056B" w:rsidRPr="002B056B" w:rsidRDefault="002B056B" w:rsidP="002B056B">
      <w:pPr>
        <w:rPr>
          <w:rFonts w:ascii="Arial" w:hAnsi="Arial" w:cs="Arial"/>
        </w:rPr>
      </w:pPr>
      <w:r w:rsidRPr="002B056B">
        <w:rPr>
          <w:rFonts w:ascii="Arial" w:hAnsi="Arial" w:cs="Arial"/>
        </w:rPr>
        <w:t xml:space="preserve">The Wake Forest NCORP Research Base seeks to promote effective, efficient, and timely bi-directional communication between the Central Operations Office, study investigators, and the NCORP community sites.  We invite investigators and staff members at the NCORP community sites to respond to this brief Communications Survey to provide feedback about use of current communication channels and suggestions for improving communications. The survey will take no more than 5 minutes to complete and anyone who communicates with our Central Operations Office is invited to participate. </w:t>
      </w:r>
      <w:r>
        <w:rPr>
          <w:rFonts w:ascii="Arial" w:hAnsi="Arial" w:cs="Arial"/>
        </w:rPr>
        <w:t xml:space="preserve"> Please click on the link below to </w:t>
      </w:r>
      <w:r w:rsidR="001B4109">
        <w:rPr>
          <w:rFonts w:ascii="Arial" w:hAnsi="Arial" w:cs="Arial"/>
        </w:rPr>
        <w:t>start</w:t>
      </w:r>
      <w:r>
        <w:rPr>
          <w:rFonts w:ascii="Arial" w:hAnsi="Arial" w:cs="Arial"/>
        </w:rPr>
        <w:t xml:space="preserve"> the survey.</w:t>
      </w:r>
    </w:p>
    <w:p w14:paraId="2DA85DBF" w14:textId="77777777" w:rsidR="002B056B" w:rsidRDefault="008A6E25" w:rsidP="002B056B">
      <w:pPr>
        <w:rPr>
          <w:color w:val="1F497D"/>
        </w:rPr>
      </w:pPr>
      <w:hyperlink r:id="rId13" w:history="1">
        <w:r w:rsidR="002B056B">
          <w:rPr>
            <w:rStyle w:val="Hyperlink"/>
            <w:rFonts w:ascii="Arial" w:hAnsi="Arial" w:cs="Arial"/>
            <w:sz w:val="20"/>
            <w:szCs w:val="20"/>
          </w:rPr>
          <w:t>Wake Forest NCORP Research Base Communications Survey</w:t>
        </w:r>
      </w:hyperlink>
    </w:p>
    <w:p w14:paraId="2F214646" w14:textId="77777777" w:rsidR="002B056B" w:rsidRDefault="002B056B" w:rsidP="00E52B36">
      <w:pPr>
        <w:spacing w:after="0" w:line="240" w:lineRule="auto"/>
        <w:jc w:val="both"/>
        <w:rPr>
          <w:rFonts w:ascii="Arial" w:hAnsi="Arial" w:cs="Arial"/>
          <w:b/>
          <w:u w:val="single"/>
        </w:rPr>
      </w:pPr>
    </w:p>
    <w:p w14:paraId="2A91B5C3" w14:textId="77777777" w:rsidR="00BD52AA" w:rsidRPr="00ED795E" w:rsidRDefault="00BD52AA" w:rsidP="00E52B36">
      <w:pPr>
        <w:spacing w:after="0" w:line="240" w:lineRule="auto"/>
        <w:jc w:val="both"/>
        <w:rPr>
          <w:rFonts w:ascii="Arial" w:hAnsi="Arial" w:cs="Arial"/>
        </w:rPr>
      </w:pPr>
      <w:r w:rsidRPr="00ED795E">
        <w:rPr>
          <w:rFonts w:ascii="Arial" w:hAnsi="Arial" w:cs="Arial"/>
          <w:b/>
          <w:u w:val="single"/>
        </w:rPr>
        <w:t>STUDY UPDATES</w:t>
      </w:r>
      <w:r w:rsidRPr="00ED795E">
        <w:rPr>
          <w:rFonts w:ascii="Arial" w:hAnsi="Arial" w:cs="Arial"/>
          <w:b/>
        </w:rPr>
        <w:t>:</w:t>
      </w:r>
    </w:p>
    <w:p w14:paraId="32F6B483" w14:textId="77777777" w:rsidR="00F435E2" w:rsidRPr="00C33ECC" w:rsidRDefault="00F435E2" w:rsidP="00C33ECC">
      <w:pPr>
        <w:spacing w:after="0" w:line="240" w:lineRule="auto"/>
        <w:jc w:val="both"/>
        <w:rPr>
          <w:rFonts w:ascii="Arial" w:hAnsi="Arial" w:cs="Arial"/>
          <w:b/>
          <w:i/>
        </w:rPr>
      </w:pPr>
    </w:p>
    <w:p w14:paraId="3D77C1AF" w14:textId="77777777" w:rsidR="00791516" w:rsidRPr="00791516" w:rsidRDefault="00791516" w:rsidP="00791516">
      <w:pPr>
        <w:pStyle w:val="ListParagraph"/>
        <w:numPr>
          <w:ilvl w:val="0"/>
          <w:numId w:val="34"/>
        </w:numPr>
        <w:jc w:val="both"/>
        <w:rPr>
          <w:rFonts w:ascii="Arial" w:hAnsi="Arial" w:cs="Arial"/>
          <w:b/>
          <w:bCs/>
          <w:i/>
          <w:iCs/>
          <w:u w:val="single"/>
        </w:rPr>
      </w:pPr>
      <w:r w:rsidRPr="00791516">
        <w:rPr>
          <w:rFonts w:ascii="Arial" w:hAnsi="Arial" w:cs="Arial"/>
          <w:b/>
          <w:bCs/>
          <w:u w:val="single"/>
        </w:rPr>
        <w:t xml:space="preserve">WF 97415 UPBEAT – </w:t>
      </w:r>
      <w:r w:rsidRPr="00791516">
        <w:rPr>
          <w:rFonts w:ascii="Arial" w:hAnsi="Arial" w:cs="Arial"/>
          <w:b/>
          <w:bCs/>
          <w:i/>
          <w:iCs/>
          <w:u w:val="single"/>
        </w:rPr>
        <w:t>Understanding and Predicting Breast Cancer Events after Treatment</w:t>
      </w:r>
    </w:p>
    <w:p w14:paraId="364E23FA" w14:textId="77777777" w:rsidR="00791516" w:rsidRDefault="00791516" w:rsidP="00791516">
      <w:pPr>
        <w:ind w:firstLine="720"/>
        <w:rPr>
          <w:rFonts w:ascii="Arial" w:hAnsi="Arial" w:cs="Arial"/>
          <w:b/>
          <w:bCs/>
          <w:u w:val="single"/>
        </w:rPr>
      </w:pPr>
      <w:r>
        <w:rPr>
          <w:rFonts w:ascii="Arial" w:hAnsi="Arial" w:cs="Arial"/>
          <w:b/>
          <w:bCs/>
          <w:u w:val="single"/>
        </w:rPr>
        <w:t>Incentive Items Ordering Instructions</w:t>
      </w:r>
    </w:p>
    <w:p w14:paraId="6EC6F9A5" w14:textId="09F097D5" w:rsidR="00791516" w:rsidRDefault="00791516" w:rsidP="00791516">
      <w:pPr>
        <w:numPr>
          <w:ilvl w:val="1"/>
          <w:numId w:val="33"/>
        </w:numPr>
        <w:contextualSpacing/>
        <w:rPr>
          <w:rFonts w:ascii="Arial" w:eastAsia="Times New Roman" w:hAnsi="Arial" w:cs="Arial"/>
        </w:rPr>
      </w:pPr>
      <w:r>
        <w:rPr>
          <w:rFonts w:ascii="Arial" w:eastAsia="Times New Roman" w:hAnsi="Arial" w:cs="Arial"/>
        </w:rPr>
        <w:t>With the release of WF-97415 UPBEAT Amendment 3, PVD 08/27/2019, Release Date 11/18/2019</w:t>
      </w:r>
      <w:r w:rsidR="00E32027">
        <w:rPr>
          <w:rFonts w:ascii="Arial" w:eastAsia="Times New Roman" w:hAnsi="Arial" w:cs="Arial"/>
        </w:rPr>
        <w:t xml:space="preserve">, </w:t>
      </w:r>
      <w:r>
        <w:rPr>
          <w:rFonts w:ascii="Arial" w:eastAsia="Times New Roman" w:hAnsi="Arial" w:cs="Arial"/>
        </w:rPr>
        <w:t xml:space="preserve">incentive items </w:t>
      </w:r>
      <w:r w:rsidR="001B4109">
        <w:rPr>
          <w:rFonts w:ascii="Arial" w:eastAsia="Times New Roman" w:hAnsi="Arial" w:cs="Arial"/>
        </w:rPr>
        <w:t xml:space="preserve">for participants </w:t>
      </w:r>
      <w:r>
        <w:rPr>
          <w:rFonts w:ascii="Arial" w:eastAsia="Times New Roman" w:hAnsi="Arial" w:cs="Arial"/>
        </w:rPr>
        <w:t xml:space="preserve">were added and are now available. </w:t>
      </w:r>
      <w:r w:rsidR="00E32027">
        <w:rPr>
          <w:rFonts w:ascii="Arial" w:eastAsia="Times New Roman" w:hAnsi="Arial" w:cs="Arial"/>
        </w:rPr>
        <w:t xml:space="preserve">These items include UPBEAT schedule punch cards, UPBEAT Ribbon Logo stickers, and UPBEAT Tote Bags. </w:t>
      </w:r>
      <w:r>
        <w:rPr>
          <w:rFonts w:ascii="Arial" w:eastAsia="Times New Roman" w:hAnsi="Arial" w:cs="Arial"/>
        </w:rPr>
        <w:t xml:space="preserve">A recruitment and retention incentives document is posted on the Wake NCORP website. </w:t>
      </w:r>
    </w:p>
    <w:p w14:paraId="62642840" w14:textId="77777777" w:rsidR="00791516" w:rsidRDefault="00791516" w:rsidP="00791516">
      <w:pPr>
        <w:ind w:left="1440"/>
        <w:contextualSpacing/>
        <w:rPr>
          <w:rFonts w:ascii="Arial" w:hAnsi="Arial" w:cs="Arial"/>
        </w:rPr>
      </w:pPr>
    </w:p>
    <w:p w14:paraId="3768FC16" w14:textId="44EBF729" w:rsidR="00791516" w:rsidRDefault="00791516" w:rsidP="00E32027">
      <w:pPr>
        <w:numPr>
          <w:ilvl w:val="1"/>
          <w:numId w:val="33"/>
        </w:numPr>
        <w:spacing w:after="0" w:line="240" w:lineRule="auto"/>
        <w:rPr>
          <w:rFonts w:ascii="Arial" w:eastAsia="Times New Roman" w:hAnsi="Arial" w:cs="Arial"/>
        </w:rPr>
      </w:pPr>
      <w:r>
        <w:rPr>
          <w:rFonts w:ascii="Arial" w:eastAsia="Times New Roman" w:hAnsi="Arial" w:cs="Arial"/>
        </w:rPr>
        <w:t>Site personnel who already have access to REDCap have access to the “WF97415-UPBEAT Supply Order Form”. This form can be found under the “My Projects” tab in the Wake Forest REDCap. As new sites are onboarded, incentive items and study startup materials (including gift cards, study supplies for the Physical Performance Battery tests, and Biospecimen kits) can be ordered through REDCap. Re-supply orders for any non-LabCorp supplies* will now be completed in REDCap as well.</w:t>
      </w:r>
    </w:p>
    <w:p w14:paraId="7333A442" w14:textId="77777777" w:rsidR="00E32027" w:rsidRDefault="00E32027" w:rsidP="00E32027">
      <w:pPr>
        <w:pStyle w:val="ListParagraph"/>
        <w:spacing w:after="0" w:line="240" w:lineRule="auto"/>
        <w:rPr>
          <w:rFonts w:ascii="Arial" w:eastAsia="Times New Roman" w:hAnsi="Arial" w:cs="Arial"/>
        </w:rPr>
      </w:pPr>
    </w:p>
    <w:p w14:paraId="519BB3DB" w14:textId="42579376" w:rsidR="00791516" w:rsidRDefault="00791516" w:rsidP="00E32027">
      <w:pPr>
        <w:spacing w:after="0" w:line="240" w:lineRule="auto"/>
        <w:ind w:left="1440"/>
        <w:rPr>
          <w:rFonts w:ascii="Arial" w:hAnsi="Arial" w:cs="Arial"/>
          <w:sz w:val="20"/>
          <w:szCs w:val="20"/>
        </w:rPr>
      </w:pPr>
      <w:r w:rsidRPr="00E32027">
        <w:rPr>
          <w:rFonts w:ascii="Arial" w:hAnsi="Arial" w:cs="Arial"/>
          <w:sz w:val="20"/>
          <w:szCs w:val="20"/>
        </w:rPr>
        <w:t>*For LabCorp supplies please continue to contact your LabCorp representative.</w:t>
      </w:r>
    </w:p>
    <w:p w14:paraId="34C0E2D2" w14:textId="77777777" w:rsidR="00E32027" w:rsidRPr="00E32027" w:rsidRDefault="00E32027" w:rsidP="00E32027">
      <w:pPr>
        <w:spacing w:after="0" w:line="240" w:lineRule="auto"/>
        <w:ind w:left="1440"/>
        <w:rPr>
          <w:rFonts w:ascii="Arial" w:hAnsi="Arial" w:cs="Arial"/>
          <w:sz w:val="20"/>
          <w:szCs w:val="20"/>
        </w:rPr>
      </w:pPr>
    </w:p>
    <w:p w14:paraId="5D4FA68F" w14:textId="77777777" w:rsidR="00791516" w:rsidRPr="00791516" w:rsidRDefault="00791516" w:rsidP="00791516">
      <w:pPr>
        <w:numPr>
          <w:ilvl w:val="1"/>
          <w:numId w:val="33"/>
        </w:numPr>
        <w:spacing w:after="0" w:line="240" w:lineRule="auto"/>
        <w:rPr>
          <w:rFonts w:ascii="Arial" w:eastAsia="Times New Roman" w:hAnsi="Arial" w:cs="Arial"/>
        </w:rPr>
      </w:pPr>
      <w:r>
        <w:rPr>
          <w:rFonts w:ascii="Arial" w:eastAsia="Times New Roman" w:hAnsi="Arial" w:cs="Arial"/>
        </w:rPr>
        <w:t>Orders that have already been placed will be shipped as usual.</w:t>
      </w:r>
    </w:p>
    <w:p w14:paraId="53B59929" w14:textId="77777777" w:rsidR="00791516" w:rsidRDefault="00791516" w:rsidP="00791516">
      <w:pPr>
        <w:ind w:left="1440"/>
        <w:contextualSpacing/>
        <w:rPr>
          <w:rFonts w:ascii="Arial" w:hAnsi="Arial" w:cs="Arial"/>
        </w:rPr>
      </w:pPr>
    </w:p>
    <w:p w14:paraId="78C1923B" w14:textId="77777777" w:rsidR="00791516" w:rsidRDefault="00791516" w:rsidP="00791516">
      <w:pPr>
        <w:numPr>
          <w:ilvl w:val="1"/>
          <w:numId w:val="33"/>
        </w:numPr>
        <w:contextualSpacing/>
        <w:rPr>
          <w:rFonts w:ascii="Arial" w:eastAsia="Times New Roman" w:hAnsi="Arial" w:cs="Arial"/>
        </w:rPr>
      </w:pPr>
      <w:r>
        <w:rPr>
          <w:rFonts w:ascii="Arial" w:eastAsia="Times New Roman" w:hAnsi="Arial" w:cs="Arial"/>
        </w:rPr>
        <w:t xml:space="preserve">If there are any questions about the incentives or the amendment, please contact </w:t>
      </w:r>
      <w:hyperlink r:id="rId14" w:history="1">
        <w:r>
          <w:rPr>
            <w:rStyle w:val="Hyperlink"/>
            <w:rFonts w:ascii="Arial" w:eastAsia="Times New Roman" w:hAnsi="Arial" w:cs="Arial"/>
          </w:rPr>
          <w:t>NCORP@wakehealth.edu</w:t>
        </w:r>
      </w:hyperlink>
      <w:r>
        <w:rPr>
          <w:rFonts w:ascii="Arial" w:eastAsia="Times New Roman" w:hAnsi="Arial" w:cs="Arial"/>
        </w:rPr>
        <w:t>.</w:t>
      </w:r>
    </w:p>
    <w:p w14:paraId="3513E78E" w14:textId="77777777" w:rsidR="009A4336" w:rsidRPr="009A4336" w:rsidRDefault="009A4336" w:rsidP="009A4336">
      <w:pPr>
        <w:pStyle w:val="ListParagraph"/>
        <w:ind w:left="1440"/>
        <w:rPr>
          <w:rFonts w:ascii="Arial" w:hAnsi="Arial" w:cs="Arial"/>
        </w:rPr>
      </w:pPr>
    </w:p>
    <w:p w14:paraId="57A711D2" w14:textId="77777777" w:rsidR="00791516" w:rsidRPr="002B056B" w:rsidRDefault="00791516" w:rsidP="002B056B">
      <w:pPr>
        <w:pStyle w:val="ListParagraph"/>
        <w:numPr>
          <w:ilvl w:val="0"/>
          <w:numId w:val="33"/>
        </w:numPr>
        <w:rPr>
          <w:rFonts w:ascii="Arial" w:hAnsi="Arial" w:cs="Arial"/>
          <w:b/>
          <w:bCs/>
        </w:rPr>
      </w:pPr>
      <w:r w:rsidRPr="002B056B">
        <w:rPr>
          <w:rFonts w:ascii="Arial" w:hAnsi="Arial" w:cs="Arial"/>
          <w:b/>
          <w:bCs/>
          <w:u w:val="single"/>
        </w:rPr>
        <w:lastRenderedPageBreak/>
        <w:t xml:space="preserve">WF 1803CD Caregivers - </w:t>
      </w:r>
      <w:r w:rsidRPr="002B056B">
        <w:rPr>
          <w:rFonts w:ascii="Arial" w:hAnsi="Arial" w:cs="Arial"/>
          <w:b/>
          <w:bCs/>
          <w:i/>
          <w:iCs/>
          <w:u w:val="single"/>
        </w:rPr>
        <w:t xml:space="preserve">Supportive Care Service Availability for Cancer Caregivers in Community Oncology Practices </w:t>
      </w:r>
      <w:r w:rsidRPr="002B056B">
        <w:rPr>
          <w:rFonts w:ascii="Arial" w:hAnsi="Arial" w:cs="Arial"/>
          <w:b/>
          <w:bCs/>
        </w:rPr>
        <w:t>–</w:t>
      </w:r>
    </w:p>
    <w:p w14:paraId="3F6379F5" w14:textId="77777777" w:rsidR="00791516" w:rsidRPr="00791516" w:rsidRDefault="00791516" w:rsidP="00791516">
      <w:pPr>
        <w:numPr>
          <w:ilvl w:val="1"/>
          <w:numId w:val="33"/>
        </w:numPr>
        <w:contextualSpacing/>
        <w:rPr>
          <w:rFonts w:ascii="Calibri" w:eastAsia="Times New Roman" w:hAnsi="Calibri" w:cs="Times New Roman"/>
          <w:i/>
          <w:iCs/>
        </w:rPr>
      </w:pPr>
      <w:r>
        <w:rPr>
          <w:rFonts w:ascii="Arial" w:eastAsia="Times New Roman" w:hAnsi="Arial" w:cs="Arial"/>
          <w:b/>
          <w:bCs/>
          <w:i/>
          <w:iCs/>
        </w:rPr>
        <w:t xml:space="preserve">“Last Call” </w:t>
      </w:r>
      <w:r>
        <w:rPr>
          <w:rFonts w:ascii="Arial" w:eastAsia="Times New Roman" w:hAnsi="Arial" w:cs="Arial"/>
        </w:rPr>
        <w:t xml:space="preserve">for sites that may want to participate in this CCDR study.  We will be presenting a final WebEx on January 23, 2020 at 1:00 pm EST.  If you need a WebEx </w:t>
      </w:r>
      <w:r w:rsidRPr="00791516">
        <w:rPr>
          <w:rFonts w:ascii="Arial" w:eastAsia="Times New Roman" w:hAnsi="Arial" w:cs="Arial"/>
        </w:rPr>
        <w:t xml:space="preserve">invite or would like to participate, please </w:t>
      </w:r>
      <w:r>
        <w:rPr>
          <w:rFonts w:ascii="Arial" w:eastAsia="Times New Roman" w:hAnsi="Arial" w:cs="Arial"/>
        </w:rPr>
        <w:t xml:space="preserve">email </w:t>
      </w:r>
      <w:hyperlink r:id="rId15" w:history="1">
        <w:r>
          <w:rPr>
            <w:rStyle w:val="Hyperlink"/>
            <w:rFonts w:ascii="Arial" w:eastAsia="Times New Roman" w:hAnsi="Arial" w:cs="Arial"/>
          </w:rPr>
          <w:t>NCORP@wakehealth.edu</w:t>
        </w:r>
      </w:hyperlink>
      <w:r>
        <w:rPr>
          <w:rFonts w:ascii="Arial" w:eastAsia="Times New Roman" w:hAnsi="Arial" w:cs="Arial"/>
        </w:rPr>
        <w:t xml:space="preserve"> </w:t>
      </w:r>
      <w:r w:rsidRPr="00791516">
        <w:rPr>
          <w:rFonts w:ascii="Arial" w:eastAsia="Times New Roman" w:hAnsi="Arial" w:cs="Arial"/>
        </w:rPr>
        <w:t>. All affiliates/sub-affiliates that wish to participate should complete the rostering process by February 28th, 2020.</w:t>
      </w:r>
    </w:p>
    <w:p w14:paraId="55733054" w14:textId="77777777" w:rsidR="0061511C" w:rsidRPr="00742A3C" w:rsidRDefault="0061511C" w:rsidP="00742A3C">
      <w:pPr>
        <w:pStyle w:val="ListParagraph"/>
        <w:ind w:left="1440"/>
        <w:rPr>
          <w:rFonts w:ascii="Arial" w:hAnsi="Arial" w:cs="Arial"/>
          <w:b/>
          <w:i/>
        </w:rPr>
      </w:pPr>
    </w:p>
    <w:p w14:paraId="3F11E141" w14:textId="77777777" w:rsidR="00EA79D0" w:rsidRPr="00EA79D0" w:rsidRDefault="00EA79D0" w:rsidP="00EA79D0">
      <w:pPr>
        <w:pStyle w:val="ListParagraph"/>
        <w:numPr>
          <w:ilvl w:val="0"/>
          <w:numId w:val="30"/>
        </w:numPr>
        <w:rPr>
          <w:rFonts w:ascii="Arial" w:hAnsi="Arial" w:cs="Arial"/>
          <w:b/>
          <w:u w:val="single"/>
        </w:rPr>
      </w:pPr>
      <w:r w:rsidRPr="00EA79D0">
        <w:rPr>
          <w:rFonts w:ascii="Arial" w:hAnsi="Arial" w:cs="Arial"/>
          <w:b/>
          <w:u w:val="single"/>
        </w:rPr>
        <w:t>WF 30917CD TELEHEALTH – A Stepped-Care Telehealth Approach to Treat Distress in Rural Cancer Survivors</w:t>
      </w:r>
    </w:p>
    <w:p w14:paraId="2BFB532E" w14:textId="471EEEAB" w:rsidR="00EA79D0" w:rsidRPr="002D2393" w:rsidRDefault="00EA79D0" w:rsidP="00EA79D0">
      <w:pPr>
        <w:pStyle w:val="ListParagraph"/>
        <w:numPr>
          <w:ilvl w:val="1"/>
          <w:numId w:val="30"/>
        </w:numPr>
        <w:rPr>
          <w:rStyle w:val="Hyperlink"/>
          <w:rFonts w:ascii="Arial" w:hAnsi="Arial" w:cs="Arial"/>
          <w:b/>
          <w:color w:val="auto"/>
          <w:u w:val="none"/>
        </w:rPr>
      </w:pPr>
      <w:r>
        <w:rPr>
          <w:rFonts w:ascii="Arial" w:hAnsi="Arial" w:cs="Arial"/>
        </w:rPr>
        <w:t xml:space="preserve">At our </w:t>
      </w:r>
      <w:r w:rsidR="00B41EC5">
        <w:rPr>
          <w:rFonts w:ascii="Arial" w:hAnsi="Arial" w:cs="Arial"/>
        </w:rPr>
        <w:t xml:space="preserve">2019 </w:t>
      </w:r>
      <w:r>
        <w:rPr>
          <w:rFonts w:ascii="Arial" w:hAnsi="Arial" w:cs="Arial"/>
        </w:rPr>
        <w:t xml:space="preserve">Annual Meeting, there were sites who expressed an interest in the Telehealth study who are currently not listed as a </w:t>
      </w:r>
      <w:r w:rsidR="001B4109">
        <w:rPr>
          <w:rFonts w:ascii="Arial" w:hAnsi="Arial" w:cs="Arial"/>
        </w:rPr>
        <w:t xml:space="preserve">participating </w:t>
      </w:r>
      <w:r>
        <w:rPr>
          <w:rFonts w:ascii="Arial" w:hAnsi="Arial" w:cs="Arial"/>
        </w:rPr>
        <w:t>site.  If your site is interested</w:t>
      </w:r>
      <w:r w:rsidR="00B41EC5">
        <w:rPr>
          <w:rFonts w:ascii="Arial" w:hAnsi="Arial" w:cs="Arial"/>
        </w:rPr>
        <w:t>,</w:t>
      </w:r>
      <w:r>
        <w:rPr>
          <w:rFonts w:ascii="Arial" w:hAnsi="Arial" w:cs="Arial"/>
        </w:rPr>
        <w:t xml:space="preserve"> but you are not currently on the study site list</w:t>
      </w:r>
      <w:r w:rsidR="00B41EC5">
        <w:rPr>
          <w:rFonts w:ascii="Arial" w:hAnsi="Arial" w:cs="Arial"/>
        </w:rPr>
        <w:t xml:space="preserve"> on the front of the protocol</w:t>
      </w:r>
      <w:r>
        <w:rPr>
          <w:rFonts w:ascii="Arial" w:hAnsi="Arial" w:cs="Arial"/>
        </w:rPr>
        <w:t xml:space="preserve">, please send an email to </w:t>
      </w:r>
      <w:hyperlink r:id="rId16" w:history="1">
        <w:r w:rsidRPr="00EC1971">
          <w:rPr>
            <w:rStyle w:val="Hyperlink"/>
            <w:rFonts w:ascii="Arial" w:hAnsi="Arial" w:cs="Arial"/>
          </w:rPr>
          <w:t>NCORP@wakehealth.edu</w:t>
        </w:r>
      </w:hyperlink>
      <w:r w:rsidR="001B4109">
        <w:rPr>
          <w:rStyle w:val="Hyperlink"/>
          <w:rFonts w:ascii="Arial" w:hAnsi="Arial" w:cs="Arial"/>
        </w:rPr>
        <w:t xml:space="preserve">. </w:t>
      </w:r>
      <w:r w:rsidR="001B4109">
        <w:rPr>
          <w:rFonts w:ascii="Arial" w:hAnsi="Arial" w:cs="Arial"/>
        </w:rPr>
        <w:t xml:space="preserve"> W</w:t>
      </w:r>
      <w:r>
        <w:rPr>
          <w:rFonts w:ascii="Arial" w:hAnsi="Arial" w:cs="Arial"/>
        </w:rPr>
        <w:t xml:space="preserve">e are </w:t>
      </w:r>
      <w:r w:rsidR="001B4109">
        <w:rPr>
          <w:rFonts w:ascii="Arial" w:hAnsi="Arial" w:cs="Arial"/>
        </w:rPr>
        <w:t>considering</w:t>
      </w:r>
      <w:r>
        <w:rPr>
          <w:rFonts w:ascii="Arial" w:hAnsi="Arial" w:cs="Arial"/>
        </w:rPr>
        <w:t xml:space="preserve"> adding additional therapists in states that do not have a licensed therapist for this study.</w:t>
      </w:r>
    </w:p>
    <w:p w14:paraId="63B2DA02" w14:textId="77777777" w:rsidR="00EA79D0" w:rsidRDefault="00EA79D0" w:rsidP="00EA79D0">
      <w:pPr>
        <w:pStyle w:val="ListParagraph"/>
        <w:rPr>
          <w:rFonts w:ascii="Arial" w:hAnsi="Arial" w:cs="Arial"/>
          <w:b/>
        </w:rPr>
      </w:pPr>
    </w:p>
    <w:p w14:paraId="5F6277CF" w14:textId="77777777" w:rsidR="002B056B" w:rsidRPr="00EA79D0" w:rsidRDefault="002B056B" w:rsidP="00EA79D0">
      <w:pPr>
        <w:pStyle w:val="ListParagraph"/>
        <w:rPr>
          <w:rFonts w:ascii="Arial" w:hAnsi="Arial" w:cs="Arial"/>
          <w:b/>
        </w:rPr>
      </w:pPr>
    </w:p>
    <w:p w14:paraId="5F9B2E6B" w14:textId="77777777" w:rsidR="00C010C6" w:rsidRPr="00C010C6" w:rsidRDefault="00C010C6" w:rsidP="00C010C6">
      <w:pPr>
        <w:pStyle w:val="ListParagraph"/>
        <w:numPr>
          <w:ilvl w:val="0"/>
          <w:numId w:val="30"/>
        </w:numPr>
        <w:rPr>
          <w:rStyle w:val="Hyperlink"/>
          <w:rFonts w:ascii="Arial" w:hAnsi="Arial" w:cs="Arial"/>
          <w:b/>
          <w:color w:val="auto"/>
          <w:u w:val="none"/>
        </w:rPr>
      </w:pPr>
      <w:r w:rsidRPr="00F3582E">
        <w:rPr>
          <w:rFonts w:ascii="Arial" w:hAnsi="Arial" w:cs="Arial"/>
          <w:b/>
          <w:u w:val="single"/>
        </w:rPr>
        <w:t>W</w:t>
      </w:r>
      <w:r w:rsidR="00F3582E" w:rsidRPr="00F3582E">
        <w:rPr>
          <w:rFonts w:ascii="Arial" w:hAnsi="Arial" w:cs="Arial"/>
          <w:b/>
          <w:u w:val="single"/>
        </w:rPr>
        <w:t>F 98213 PREVENT</w:t>
      </w:r>
      <w:r>
        <w:rPr>
          <w:rFonts w:ascii="Arial" w:hAnsi="Arial" w:cs="Arial"/>
          <w:b/>
        </w:rPr>
        <w:t xml:space="preserve"> – </w:t>
      </w:r>
      <w:r w:rsidR="00742A3C">
        <w:rPr>
          <w:rFonts w:ascii="Arial" w:hAnsi="Arial" w:cs="Arial"/>
          <w:b/>
          <w:i/>
          <w:u w:val="single"/>
        </w:rPr>
        <w:t>Preventing Anthracycline Cardiovascular Toxicity with Statins</w:t>
      </w:r>
    </w:p>
    <w:p w14:paraId="5F50A020" w14:textId="77777777" w:rsidR="00C010C6" w:rsidRPr="00742A3C" w:rsidRDefault="00C010C6" w:rsidP="00C010C6">
      <w:pPr>
        <w:pStyle w:val="ListParagraph"/>
        <w:numPr>
          <w:ilvl w:val="1"/>
          <w:numId w:val="30"/>
        </w:numPr>
        <w:rPr>
          <w:rStyle w:val="Hyperlink"/>
          <w:rFonts w:ascii="Arial" w:hAnsi="Arial" w:cs="Arial"/>
          <w:b/>
          <w:color w:val="auto"/>
          <w:u w:val="none"/>
        </w:rPr>
      </w:pPr>
      <w:r>
        <w:rPr>
          <w:rStyle w:val="Hyperlink"/>
          <w:rFonts w:ascii="Arial" w:hAnsi="Arial" w:cs="Arial"/>
          <w:color w:val="auto"/>
          <w:u w:val="none"/>
        </w:rPr>
        <w:t xml:space="preserve">Reminder for those that may have patients coming back in for their 24 month follow-up, please make sure to schedule, remind your patients of this important visit, collect the data and send data into </w:t>
      </w:r>
      <w:hyperlink r:id="rId17" w:history="1">
        <w:r w:rsidRPr="00470E5E">
          <w:rPr>
            <w:rStyle w:val="Hyperlink"/>
            <w:rFonts w:ascii="Arial" w:hAnsi="Arial" w:cs="Arial"/>
          </w:rPr>
          <w:t>NCORP@wakehealth.edu</w:t>
        </w:r>
      </w:hyperlink>
      <w:r>
        <w:rPr>
          <w:rStyle w:val="Hyperlink"/>
          <w:rFonts w:ascii="Arial" w:hAnsi="Arial" w:cs="Arial"/>
          <w:color w:val="auto"/>
          <w:u w:val="none"/>
        </w:rPr>
        <w:t xml:space="preserve"> .</w:t>
      </w:r>
    </w:p>
    <w:p w14:paraId="331BE2FD" w14:textId="77777777" w:rsidR="00742A3C" w:rsidRDefault="00742A3C" w:rsidP="00742A3C">
      <w:pPr>
        <w:pStyle w:val="ListParagraph"/>
        <w:ind w:left="1440"/>
        <w:rPr>
          <w:rStyle w:val="Hyperlink"/>
          <w:rFonts w:ascii="Arial" w:hAnsi="Arial" w:cs="Arial"/>
          <w:b/>
          <w:color w:val="auto"/>
          <w:u w:val="none"/>
        </w:rPr>
      </w:pPr>
    </w:p>
    <w:p w14:paraId="4FDFC4F3" w14:textId="77777777" w:rsidR="002B056B" w:rsidRPr="00044D61" w:rsidRDefault="002B056B" w:rsidP="00742A3C">
      <w:pPr>
        <w:pStyle w:val="ListParagraph"/>
        <w:ind w:left="1440"/>
        <w:rPr>
          <w:rStyle w:val="Hyperlink"/>
          <w:rFonts w:ascii="Arial" w:hAnsi="Arial" w:cs="Arial"/>
          <w:b/>
          <w:color w:val="auto"/>
          <w:u w:val="none"/>
        </w:rPr>
      </w:pPr>
    </w:p>
    <w:p w14:paraId="56936B3A" w14:textId="77777777" w:rsidR="00044D61" w:rsidRPr="00F3582E" w:rsidRDefault="00044D61" w:rsidP="00044D61">
      <w:pPr>
        <w:pStyle w:val="ListParagraph"/>
        <w:numPr>
          <w:ilvl w:val="0"/>
          <w:numId w:val="30"/>
        </w:numPr>
        <w:rPr>
          <w:rStyle w:val="Hyperlink"/>
          <w:rFonts w:ascii="Arial" w:hAnsi="Arial" w:cs="Arial"/>
          <w:b/>
          <w:color w:val="auto"/>
        </w:rPr>
      </w:pPr>
      <w:r w:rsidRPr="00F3582E">
        <w:rPr>
          <w:rStyle w:val="Hyperlink"/>
          <w:rFonts w:ascii="Arial" w:hAnsi="Arial" w:cs="Arial"/>
          <w:b/>
          <w:color w:val="auto"/>
        </w:rPr>
        <w:t xml:space="preserve">WF 97115 Acupuncture – </w:t>
      </w:r>
      <w:r w:rsidR="00F3582E">
        <w:rPr>
          <w:rStyle w:val="Hyperlink"/>
          <w:rFonts w:ascii="Arial" w:hAnsi="Arial" w:cs="Arial"/>
          <w:b/>
          <w:i/>
          <w:color w:val="auto"/>
        </w:rPr>
        <w:t>A Phase II Prospective Randomized Trial of Acupuncture for Treatment of Radiation-Induced Xerostomia in Patients with Head and Neck Cancer</w:t>
      </w:r>
    </w:p>
    <w:p w14:paraId="70857ED0" w14:textId="542CF780" w:rsidR="00742A3C" w:rsidRPr="002B056B" w:rsidRDefault="00044D61" w:rsidP="002B056B">
      <w:pPr>
        <w:pStyle w:val="ListParagraph"/>
        <w:numPr>
          <w:ilvl w:val="1"/>
          <w:numId w:val="30"/>
        </w:numPr>
        <w:rPr>
          <w:rStyle w:val="Hyperlink"/>
          <w:rFonts w:ascii="Arial" w:hAnsi="Arial" w:cs="Arial"/>
          <w:b/>
          <w:color w:val="auto"/>
          <w:u w:val="none"/>
        </w:rPr>
      </w:pPr>
      <w:r>
        <w:rPr>
          <w:rStyle w:val="Hyperlink"/>
          <w:rFonts w:ascii="Arial" w:hAnsi="Arial" w:cs="Arial"/>
          <w:color w:val="auto"/>
          <w:u w:val="none"/>
        </w:rPr>
        <w:t>The MD Anderson lab is requesting that sites freeze their current supply of unflavored gum in a regular, -20</w:t>
      </w:r>
      <w:r w:rsidR="00AB46E7">
        <w:rPr>
          <w:rStyle w:val="Hyperlink"/>
          <w:rFonts w:ascii="Arial" w:hAnsi="Arial" w:cs="Arial"/>
          <w:color w:val="auto"/>
          <w:u w:val="none"/>
        </w:rPr>
        <w:t>ºC</w:t>
      </w:r>
      <w:r>
        <w:rPr>
          <w:rStyle w:val="Hyperlink"/>
          <w:rFonts w:ascii="Arial" w:hAnsi="Arial" w:cs="Arial"/>
          <w:color w:val="auto"/>
          <w:u w:val="none"/>
        </w:rPr>
        <w:t xml:space="preserve"> freezer.  When you need the gum, take the needed pieces out of the freezer </w:t>
      </w:r>
      <w:r w:rsidRPr="00AD4DD5">
        <w:rPr>
          <w:rStyle w:val="Hyperlink"/>
          <w:rFonts w:ascii="Arial" w:hAnsi="Arial" w:cs="Arial"/>
          <w:color w:val="auto"/>
        </w:rPr>
        <w:t>2 days prior</w:t>
      </w:r>
      <w:r>
        <w:rPr>
          <w:rStyle w:val="Hyperlink"/>
          <w:rFonts w:ascii="Arial" w:hAnsi="Arial" w:cs="Arial"/>
          <w:color w:val="auto"/>
          <w:u w:val="none"/>
        </w:rPr>
        <w:t xml:space="preserve"> to the saliva collection in order to thaw.  The sites’ current supply of unflavored gum will expire next year in September</w:t>
      </w:r>
      <w:r w:rsidR="00913DF5">
        <w:rPr>
          <w:rStyle w:val="Hyperlink"/>
          <w:rFonts w:ascii="Arial" w:hAnsi="Arial" w:cs="Arial"/>
          <w:color w:val="auto"/>
          <w:u w:val="none"/>
        </w:rPr>
        <w:t xml:space="preserve"> 2020</w:t>
      </w:r>
      <w:r>
        <w:rPr>
          <w:rStyle w:val="Hyperlink"/>
          <w:rFonts w:ascii="Arial" w:hAnsi="Arial" w:cs="Arial"/>
          <w:color w:val="auto"/>
          <w:u w:val="none"/>
        </w:rPr>
        <w:t xml:space="preserve">.  Freezing the gum will extend its life </w:t>
      </w:r>
      <w:r w:rsidR="002B056B">
        <w:rPr>
          <w:rStyle w:val="Hyperlink"/>
          <w:rFonts w:ascii="Arial" w:hAnsi="Arial" w:cs="Arial"/>
          <w:color w:val="auto"/>
          <w:u w:val="none"/>
        </w:rPr>
        <w:t>indefinite</w:t>
      </w:r>
      <w:r w:rsidRPr="002B056B">
        <w:rPr>
          <w:rStyle w:val="Hyperlink"/>
          <w:rFonts w:ascii="Arial" w:hAnsi="Arial" w:cs="Arial"/>
          <w:color w:val="auto"/>
          <w:u w:val="none"/>
        </w:rPr>
        <w:t>ly.</w:t>
      </w:r>
    </w:p>
    <w:p w14:paraId="4C5EDD3C" w14:textId="77777777" w:rsidR="007D4FB4" w:rsidRPr="007D4FB4" w:rsidRDefault="007D4FB4" w:rsidP="007D4FB4">
      <w:pPr>
        <w:pStyle w:val="BodyText"/>
        <w:numPr>
          <w:ilvl w:val="0"/>
          <w:numId w:val="35"/>
        </w:numPr>
        <w:tabs>
          <w:tab w:val="left" w:pos="720"/>
          <w:tab w:val="left" w:pos="1440"/>
          <w:tab w:val="left" w:pos="2160"/>
          <w:tab w:val="left" w:pos="3240"/>
          <w:tab w:val="right" w:leader="dot" w:pos="9360"/>
        </w:tabs>
        <w:ind w:left="540"/>
        <w:jc w:val="center"/>
        <w:rPr>
          <w:rStyle w:val="Hyperlink"/>
          <w:rFonts w:ascii="Arial" w:hAnsi="Arial" w:cs="Arial"/>
          <w:b/>
          <w:color w:val="auto"/>
          <w:sz w:val="22"/>
          <w:szCs w:val="22"/>
        </w:rPr>
      </w:pPr>
      <w:r w:rsidRPr="007D4FB4">
        <w:rPr>
          <w:rStyle w:val="Hyperlink"/>
          <w:rFonts w:ascii="Arial" w:hAnsi="Arial" w:cs="Arial"/>
          <w:b/>
          <w:color w:val="auto"/>
          <w:sz w:val="22"/>
          <w:szCs w:val="22"/>
        </w:rPr>
        <w:t xml:space="preserve">WF 1801 – Ramipril - </w:t>
      </w:r>
      <w:r w:rsidRPr="007D4FB4">
        <w:rPr>
          <w:rFonts w:ascii="Arial" w:hAnsi="Arial" w:cs="Arial"/>
          <w:b/>
          <w:sz w:val="22"/>
          <w:szCs w:val="22"/>
          <w:u w:val="single"/>
        </w:rPr>
        <w:t>A Single Arm, Pilot Study of Ramipril for Preventing Radiation-Induced Cognitive Decline in Glioblastoma (GBM) Patients Receiving Brain Radiotherapy</w:t>
      </w:r>
    </w:p>
    <w:p w14:paraId="6E5A2162" w14:textId="77777777" w:rsidR="007D4FB4" w:rsidRDefault="007D4FB4" w:rsidP="009F0B28">
      <w:pPr>
        <w:pStyle w:val="ListParagraph"/>
        <w:numPr>
          <w:ilvl w:val="1"/>
          <w:numId w:val="35"/>
        </w:numPr>
        <w:ind w:left="1350" w:hanging="270"/>
        <w:rPr>
          <w:rStyle w:val="Hyperlink"/>
          <w:rFonts w:ascii="Arial" w:hAnsi="Arial" w:cs="Arial"/>
          <w:b/>
          <w:color w:val="auto"/>
        </w:rPr>
      </w:pPr>
      <w:r>
        <w:rPr>
          <w:rStyle w:val="Hyperlink"/>
          <w:rFonts w:ascii="Arial" w:hAnsi="Arial" w:cs="Arial"/>
          <w:color w:val="auto"/>
          <w:u w:val="none"/>
        </w:rPr>
        <w:t xml:space="preserve">CANCELLED – you should have received a cancellation notice for the site call scheduled for </w:t>
      </w:r>
      <w:r w:rsidR="009F0B28">
        <w:rPr>
          <w:rStyle w:val="Hyperlink"/>
          <w:rFonts w:ascii="Arial" w:hAnsi="Arial" w:cs="Arial"/>
          <w:color w:val="auto"/>
          <w:u w:val="none"/>
        </w:rPr>
        <w:t>on January 22</w:t>
      </w:r>
      <w:r w:rsidR="009F0B28" w:rsidRPr="009F0B28">
        <w:rPr>
          <w:rStyle w:val="Hyperlink"/>
          <w:rFonts w:ascii="Arial" w:hAnsi="Arial" w:cs="Arial"/>
          <w:color w:val="auto"/>
          <w:u w:val="none"/>
          <w:vertAlign w:val="superscript"/>
        </w:rPr>
        <w:t>nd</w:t>
      </w:r>
      <w:r w:rsidR="009F0B28">
        <w:rPr>
          <w:rStyle w:val="Hyperlink"/>
          <w:rFonts w:ascii="Arial" w:hAnsi="Arial" w:cs="Arial"/>
          <w:color w:val="auto"/>
          <w:u w:val="none"/>
        </w:rPr>
        <w:t xml:space="preserve">.  If you have an questions or issue that you needed to discuss, please email </w:t>
      </w:r>
      <w:hyperlink r:id="rId18" w:history="1">
        <w:r w:rsidR="009F0B28" w:rsidRPr="0002503E">
          <w:rPr>
            <w:rStyle w:val="Hyperlink"/>
            <w:rFonts w:ascii="Arial" w:hAnsi="Arial" w:cs="Arial"/>
          </w:rPr>
          <w:t>NCORP@wakehealth.edu</w:t>
        </w:r>
      </w:hyperlink>
      <w:r w:rsidR="009F0B28">
        <w:rPr>
          <w:rStyle w:val="Hyperlink"/>
          <w:rFonts w:ascii="Arial" w:hAnsi="Arial" w:cs="Arial"/>
          <w:color w:val="auto"/>
          <w:u w:val="none"/>
        </w:rPr>
        <w:t xml:space="preserve">. </w:t>
      </w:r>
    </w:p>
    <w:p w14:paraId="12BF9D99" w14:textId="77777777" w:rsidR="007D4FB4" w:rsidRDefault="007D4FB4" w:rsidP="007D4FB4">
      <w:pPr>
        <w:pStyle w:val="ListParagraph"/>
        <w:rPr>
          <w:rStyle w:val="Hyperlink"/>
          <w:rFonts w:ascii="Arial" w:hAnsi="Arial" w:cs="Arial"/>
          <w:b/>
          <w:color w:val="auto"/>
        </w:rPr>
      </w:pPr>
    </w:p>
    <w:p w14:paraId="5C0DA6C2" w14:textId="77777777" w:rsidR="002B056B" w:rsidRDefault="002B056B" w:rsidP="007D4FB4">
      <w:pPr>
        <w:pStyle w:val="ListParagraph"/>
        <w:rPr>
          <w:rStyle w:val="Hyperlink"/>
          <w:rFonts w:ascii="Arial" w:hAnsi="Arial" w:cs="Arial"/>
          <w:b/>
          <w:color w:val="auto"/>
        </w:rPr>
      </w:pPr>
    </w:p>
    <w:p w14:paraId="12C358D1" w14:textId="77777777" w:rsidR="00742A3C" w:rsidRPr="00F3582E" w:rsidRDefault="00742A3C" w:rsidP="00742A3C">
      <w:pPr>
        <w:pStyle w:val="ListParagraph"/>
        <w:numPr>
          <w:ilvl w:val="0"/>
          <w:numId w:val="30"/>
        </w:numPr>
        <w:rPr>
          <w:rStyle w:val="Hyperlink"/>
          <w:rFonts w:ascii="Arial" w:hAnsi="Arial" w:cs="Arial"/>
          <w:b/>
          <w:color w:val="auto"/>
        </w:rPr>
      </w:pPr>
      <w:r w:rsidRPr="00F3582E">
        <w:rPr>
          <w:rStyle w:val="Hyperlink"/>
          <w:rFonts w:ascii="Arial" w:hAnsi="Arial" w:cs="Arial"/>
          <w:b/>
          <w:color w:val="auto"/>
        </w:rPr>
        <w:t xml:space="preserve">WF 1802 PCW – </w:t>
      </w:r>
      <w:r w:rsidRPr="00F3582E">
        <w:rPr>
          <w:rStyle w:val="Hyperlink"/>
          <w:rFonts w:ascii="Arial" w:hAnsi="Arial" w:cs="Arial"/>
          <w:b/>
          <w:i/>
          <w:color w:val="auto"/>
        </w:rPr>
        <w:t>Influence of Primary Treatment for Prostate Cancer on Work Experience</w:t>
      </w:r>
    </w:p>
    <w:p w14:paraId="6B32F276" w14:textId="77777777" w:rsidR="00742A3C" w:rsidRPr="00CD0950" w:rsidRDefault="00CD0950" w:rsidP="00791516">
      <w:pPr>
        <w:pStyle w:val="ListParagraph"/>
        <w:numPr>
          <w:ilvl w:val="1"/>
          <w:numId w:val="30"/>
        </w:numPr>
        <w:rPr>
          <w:rStyle w:val="Hyperlink"/>
          <w:rFonts w:ascii="Arial" w:hAnsi="Arial" w:cs="Arial"/>
          <w:color w:val="auto"/>
          <w:u w:val="none"/>
        </w:rPr>
      </w:pPr>
      <w:r w:rsidRPr="00CD0950">
        <w:rPr>
          <w:rStyle w:val="Hyperlink"/>
          <w:rFonts w:ascii="Arial" w:hAnsi="Arial" w:cs="Arial"/>
          <w:color w:val="auto"/>
          <w:u w:val="none"/>
        </w:rPr>
        <w:t>Site call Scheduled for January 21</w:t>
      </w:r>
      <w:r w:rsidRPr="00CD0950">
        <w:rPr>
          <w:rStyle w:val="Hyperlink"/>
          <w:rFonts w:ascii="Arial" w:hAnsi="Arial" w:cs="Arial"/>
          <w:color w:val="auto"/>
          <w:u w:val="none"/>
          <w:vertAlign w:val="superscript"/>
        </w:rPr>
        <w:t>st</w:t>
      </w:r>
      <w:r w:rsidRPr="00CD0950">
        <w:rPr>
          <w:rStyle w:val="Hyperlink"/>
          <w:rFonts w:ascii="Arial" w:hAnsi="Arial" w:cs="Arial"/>
          <w:color w:val="auto"/>
          <w:u w:val="none"/>
        </w:rPr>
        <w:t xml:space="preserve"> at 1:30PM.  If have not received the Webinar invitation and desire to join us, please email NCORP@wakehealth.edu</w:t>
      </w:r>
    </w:p>
    <w:p w14:paraId="1C8C7CF9" w14:textId="77777777" w:rsidR="008F096F" w:rsidRDefault="008F096F" w:rsidP="00503A4B">
      <w:pPr>
        <w:pStyle w:val="ListParagraph"/>
        <w:spacing w:after="0" w:line="240" w:lineRule="auto"/>
        <w:jc w:val="both"/>
        <w:rPr>
          <w:rFonts w:ascii="Arial" w:hAnsi="Arial" w:cs="Arial"/>
          <w:b/>
        </w:rPr>
      </w:pPr>
    </w:p>
    <w:p w14:paraId="54A329B5" w14:textId="77777777" w:rsidR="002B056B" w:rsidRDefault="002B056B" w:rsidP="00503A4B">
      <w:pPr>
        <w:pStyle w:val="ListParagraph"/>
        <w:spacing w:after="0" w:line="240" w:lineRule="auto"/>
        <w:jc w:val="both"/>
        <w:rPr>
          <w:rFonts w:ascii="Arial" w:hAnsi="Arial" w:cs="Arial"/>
          <w:b/>
        </w:rPr>
      </w:pPr>
    </w:p>
    <w:p w14:paraId="1283E903" w14:textId="77777777" w:rsidR="002B056B" w:rsidRPr="009E7B19" w:rsidRDefault="002B056B" w:rsidP="009E7B19">
      <w:pPr>
        <w:spacing w:after="0" w:line="240" w:lineRule="auto"/>
        <w:jc w:val="both"/>
        <w:rPr>
          <w:rFonts w:ascii="Arial" w:hAnsi="Arial" w:cs="Arial"/>
          <w:b/>
        </w:rPr>
      </w:pPr>
    </w:p>
    <w:p w14:paraId="698ECCE9" w14:textId="77777777" w:rsidR="008F096F" w:rsidRPr="002B056B" w:rsidRDefault="008F096F" w:rsidP="002B056B">
      <w:pPr>
        <w:spacing w:after="0" w:line="240" w:lineRule="auto"/>
        <w:jc w:val="both"/>
        <w:rPr>
          <w:rFonts w:ascii="Arial" w:hAnsi="Arial" w:cs="Arial"/>
          <w:b/>
        </w:rPr>
      </w:pPr>
    </w:p>
    <w:p w14:paraId="26580906" w14:textId="77777777" w:rsidR="005926D1" w:rsidRDefault="005926D1" w:rsidP="005926D1">
      <w:pPr>
        <w:pStyle w:val="ListParagraph"/>
        <w:numPr>
          <w:ilvl w:val="0"/>
          <w:numId w:val="21"/>
        </w:numPr>
        <w:spacing w:after="0" w:line="240" w:lineRule="auto"/>
        <w:rPr>
          <w:rFonts w:ascii="Arial" w:hAnsi="Arial" w:cs="Arial"/>
          <w:b/>
          <w:u w:val="single"/>
        </w:rPr>
      </w:pPr>
      <w:r w:rsidRPr="005926D1">
        <w:rPr>
          <w:rStyle w:val="Hyperlink"/>
          <w:rFonts w:ascii="Arial" w:hAnsi="Arial" w:cs="Arial"/>
          <w:b/>
          <w:color w:val="auto"/>
        </w:rPr>
        <w:t xml:space="preserve">WF 1804CD – </w:t>
      </w:r>
      <w:r w:rsidRPr="005926D1">
        <w:rPr>
          <w:rFonts w:ascii="Arial" w:hAnsi="Arial" w:cs="Arial"/>
          <w:b/>
          <w:i/>
          <w:u w:val="single"/>
        </w:rPr>
        <w:t xml:space="preserve">AH-HA </w:t>
      </w:r>
      <w:r w:rsidRPr="005926D1">
        <w:rPr>
          <w:rFonts w:ascii="Arial" w:hAnsi="Arial" w:cs="Arial"/>
          <w:b/>
          <w:u w:val="single"/>
        </w:rPr>
        <w:t>Amendment 2, PVD 07/22/2019, Release Date 12/02/2019</w:t>
      </w:r>
    </w:p>
    <w:p w14:paraId="1A5EE0C2" w14:textId="77777777" w:rsidR="005926D1" w:rsidRPr="005926D1" w:rsidRDefault="005926D1" w:rsidP="005926D1">
      <w:pPr>
        <w:pStyle w:val="ListParagraph"/>
        <w:spacing w:after="0" w:line="240" w:lineRule="auto"/>
        <w:rPr>
          <w:rFonts w:ascii="Arial" w:hAnsi="Arial" w:cs="Arial"/>
          <w:b/>
          <w:u w:val="single"/>
        </w:rPr>
      </w:pPr>
    </w:p>
    <w:p w14:paraId="44E12115" w14:textId="77777777" w:rsidR="005926D1" w:rsidRPr="005926D1" w:rsidRDefault="005926D1" w:rsidP="005926D1">
      <w:pPr>
        <w:pStyle w:val="ListParagraph"/>
        <w:spacing w:after="0" w:line="240" w:lineRule="auto"/>
        <w:rPr>
          <w:rFonts w:ascii="Arial" w:hAnsi="Arial" w:cs="Arial"/>
        </w:rPr>
      </w:pPr>
      <w:r w:rsidRPr="005926D1">
        <w:rPr>
          <w:rFonts w:ascii="Arial" w:hAnsi="Arial" w:cs="Arial"/>
        </w:rPr>
        <w:lastRenderedPageBreak/>
        <w:t xml:space="preserve">The WF NCORP Research Base study titled </w:t>
      </w:r>
      <w:r w:rsidRPr="005926D1">
        <w:rPr>
          <w:rFonts w:ascii="Arial" w:hAnsi="Arial" w:cs="Arial"/>
          <w:i/>
        </w:rPr>
        <w:t xml:space="preserve">Assessing Effectiveness and Implementation of an EHR Tool to Assess Heart Health Among Survivors </w:t>
      </w:r>
      <w:r w:rsidRPr="005926D1">
        <w:rPr>
          <w:rFonts w:ascii="Arial" w:hAnsi="Arial" w:cs="Arial"/>
        </w:rPr>
        <w:t xml:space="preserve">(WF-1804CD) has been amended (Amendment 2, Protocol Version Date 07/22/2019). Protocol documents are available on the </w:t>
      </w:r>
      <w:hyperlink r:id="rId19" w:history="1">
        <w:r w:rsidRPr="005926D1">
          <w:rPr>
            <w:rStyle w:val="Hyperlink"/>
            <w:rFonts w:ascii="Arial" w:hAnsi="Arial" w:cs="Arial"/>
          </w:rPr>
          <w:t>CTSU</w:t>
        </w:r>
      </w:hyperlink>
      <w:r w:rsidRPr="005926D1">
        <w:rPr>
          <w:rFonts w:ascii="Arial" w:hAnsi="Arial" w:cs="Arial"/>
        </w:rPr>
        <w:t xml:space="preserve"> website. Site registration requirements are listed in Protocol Section 11 and additional onboarding requirements will be provided by the Wake Forest NCORP Research Base coordinating center during onboarding. Please note this is a CIRB approved protocol. Participating sites are required to submit to the CIRB as their IRB of record. If you have any </w:t>
      </w:r>
      <w:bookmarkStart w:id="0" w:name="_GoBack"/>
      <w:bookmarkEnd w:id="0"/>
      <w:r w:rsidRPr="005926D1">
        <w:rPr>
          <w:rFonts w:ascii="Arial" w:hAnsi="Arial" w:cs="Arial"/>
        </w:rPr>
        <w:t xml:space="preserve">questions, please contact </w:t>
      </w:r>
      <w:hyperlink r:id="rId20" w:history="1">
        <w:r w:rsidRPr="005926D1">
          <w:rPr>
            <w:rStyle w:val="Hyperlink"/>
            <w:rFonts w:ascii="Arial" w:hAnsi="Arial" w:cs="Arial"/>
          </w:rPr>
          <w:t>NCORP@wakehealth.edu</w:t>
        </w:r>
      </w:hyperlink>
      <w:r w:rsidRPr="005926D1">
        <w:rPr>
          <w:rFonts w:ascii="Arial" w:hAnsi="Arial" w:cs="Arial"/>
        </w:rPr>
        <w:t xml:space="preserve">; Attn: WF-1804CD. </w:t>
      </w:r>
    </w:p>
    <w:p w14:paraId="0BBEFBB9" w14:textId="77777777" w:rsidR="005926D1" w:rsidRPr="005926D1" w:rsidRDefault="005926D1" w:rsidP="005926D1">
      <w:pPr>
        <w:pStyle w:val="ListParagraph"/>
        <w:spacing w:after="0" w:line="240" w:lineRule="auto"/>
        <w:rPr>
          <w:rFonts w:ascii="Arial" w:hAnsi="Arial" w:cs="Arial"/>
        </w:rPr>
      </w:pPr>
    </w:p>
    <w:p w14:paraId="38CB9A8F" w14:textId="77777777" w:rsidR="005926D1" w:rsidRPr="005926D1" w:rsidRDefault="005926D1" w:rsidP="005926D1">
      <w:pPr>
        <w:pStyle w:val="ListParagraph"/>
        <w:spacing w:after="0" w:line="240" w:lineRule="auto"/>
        <w:rPr>
          <w:rFonts w:ascii="Arial" w:hAnsi="Arial" w:cs="Arial"/>
        </w:rPr>
      </w:pPr>
      <w:r w:rsidRPr="005926D1">
        <w:rPr>
          <w:rFonts w:ascii="Arial" w:hAnsi="Arial" w:cs="Arial"/>
          <w:b/>
        </w:rPr>
        <w:t xml:space="preserve">Note: </w:t>
      </w:r>
      <w:r w:rsidRPr="005926D1">
        <w:rPr>
          <w:rFonts w:ascii="Arial" w:hAnsi="Arial" w:cs="Arial"/>
          <w:b/>
          <w:color w:val="FF0000"/>
        </w:rPr>
        <w:t>This is a limited participation protocol</w:t>
      </w:r>
      <w:r w:rsidRPr="005926D1">
        <w:rPr>
          <w:rFonts w:ascii="Arial" w:hAnsi="Arial" w:cs="Arial"/>
          <w:b/>
        </w:rPr>
        <w:t xml:space="preserve"> so please be sure that your site name and CTEP ID are listed on the protocol cover page before completing the registration process.</w:t>
      </w:r>
      <w:r w:rsidRPr="005926D1">
        <w:rPr>
          <w:rFonts w:ascii="Arial" w:hAnsi="Arial" w:cs="Arial"/>
        </w:rPr>
        <w:t xml:space="preserve"> If your site is not listed on the protocol cover page and would like to participate, please send an email with your site’s name and CTEP ID to Eleanor Davidson,</w:t>
      </w:r>
      <w:r w:rsidRPr="005926D1">
        <w:rPr>
          <w:rStyle w:val="Hyperlink"/>
          <w:rFonts w:ascii="Arial" w:hAnsi="Arial" w:cs="Arial"/>
          <w:color w:val="auto"/>
          <w:u w:val="none"/>
        </w:rPr>
        <w:t xml:space="preserve"> </w:t>
      </w:r>
      <w:hyperlink r:id="rId21" w:history="1">
        <w:r w:rsidRPr="005926D1">
          <w:rPr>
            <w:rStyle w:val="Hyperlink"/>
            <w:rFonts w:ascii="Arial" w:hAnsi="Arial" w:cs="Arial"/>
          </w:rPr>
          <w:t>ecdavids@wakehealth.edu</w:t>
        </w:r>
      </w:hyperlink>
      <w:r w:rsidRPr="005926D1">
        <w:rPr>
          <w:rFonts w:ascii="Arial" w:hAnsi="Arial" w:cs="Arial"/>
        </w:rPr>
        <w:t xml:space="preserve">; Attn: WF-1804CD.  </w:t>
      </w:r>
    </w:p>
    <w:p w14:paraId="75F53C2F" w14:textId="77777777" w:rsidR="005926D1" w:rsidRDefault="005926D1" w:rsidP="005926D1">
      <w:pPr>
        <w:pStyle w:val="ListParagraph"/>
        <w:spacing w:after="0" w:line="240" w:lineRule="auto"/>
        <w:jc w:val="both"/>
        <w:rPr>
          <w:rFonts w:ascii="Arial" w:hAnsi="Arial" w:cs="Arial"/>
          <w:b/>
        </w:rPr>
      </w:pPr>
    </w:p>
    <w:p w14:paraId="5C12C7EA" w14:textId="77777777" w:rsidR="005926D1" w:rsidRDefault="005926D1" w:rsidP="005926D1">
      <w:pPr>
        <w:spacing w:after="0" w:line="240" w:lineRule="auto"/>
        <w:jc w:val="both"/>
        <w:rPr>
          <w:rFonts w:ascii="Arial" w:hAnsi="Arial" w:cs="Arial"/>
          <w:b/>
        </w:rPr>
      </w:pPr>
    </w:p>
    <w:p w14:paraId="578C4B20" w14:textId="77777777" w:rsidR="005926D1" w:rsidRPr="005926D1" w:rsidRDefault="005926D1" w:rsidP="005926D1">
      <w:pPr>
        <w:spacing w:after="0" w:line="240" w:lineRule="auto"/>
        <w:jc w:val="both"/>
        <w:rPr>
          <w:rFonts w:ascii="Arial" w:hAnsi="Arial" w:cs="Arial"/>
          <w:b/>
        </w:rPr>
      </w:pPr>
    </w:p>
    <w:p w14:paraId="3C2AF2C7" w14:textId="7E9204F8" w:rsidR="001B7681" w:rsidRDefault="001B7681" w:rsidP="009F0B28">
      <w:pPr>
        <w:pStyle w:val="ListParagraph"/>
        <w:numPr>
          <w:ilvl w:val="0"/>
          <w:numId w:val="21"/>
        </w:numPr>
        <w:spacing w:after="0" w:line="240" w:lineRule="auto"/>
        <w:jc w:val="both"/>
        <w:rPr>
          <w:rFonts w:ascii="Arial" w:hAnsi="Arial" w:cs="Arial"/>
          <w:b/>
        </w:rPr>
      </w:pPr>
      <w:r w:rsidRPr="00ED795E">
        <w:rPr>
          <w:rFonts w:ascii="Arial" w:hAnsi="Arial" w:cs="Arial"/>
          <w:b/>
        </w:rPr>
        <w:t>A</w:t>
      </w:r>
      <w:r w:rsidR="009F0B28">
        <w:rPr>
          <w:rFonts w:ascii="Arial" w:hAnsi="Arial" w:cs="Arial"/>
          <w:b/>
        </w:rPr>
        <w:t xml:space="preserve">ccruals as of January </w:t>
      </w:r>
      <w:r w:rsidR="00043203">
        <w:rPr>
          <w:rFonts w:ascii="Arial" w:hAnsi="Arial" w:cs="Arial"/>
          <w:b/>
        </w:rPr>
        <w:t>1</w:t>
      </w:r>
      <w:r w:rsidR="008A6E25">
        <w:rPr>
          <w:rFonts w:ascii="Arial" w:hAnsi="Arial" w:cs="Arial"/>
          <w:b/>
        </w:rPr>
        <w:t>5</w:t>
      </w:r>
      <w:r w:rsidR="0061511C">
        <w:rPr>
          <w:rFonts w:ascii="Arial" w:hAnsi="Arial" w:cs="Arial"/>
          <w:b/>
        </w:rPr>
        <w:t>, 2020</w:t>
      </w:r>
    </w:p>
    <w:p w14:paraId="56B08233" w14:textId="77777777" w:rsidR="009F0B28" w:rsidRPr="009F0B28" w:rsidRDefault="009F0B28" w:rsidP="009F0B28">
      <w:pPr>
        <w:pStyle w:val="ListParagraph"/>
        <w:spacing w:after="0" w:line="240" w:lineRule="auto"/>
        <w:jc w:val="both"/>
        <w:rPr>
          <w:rFonts w:ascii="Arial" w:hAnsi="Arial" w:cs="Arial"/>
          <w:b/>
        </w:rPr>
      </w:pPr>
    </w:p>
    <w:tbl>
      <w:tblPr>
        <w:tblW w:w="6025" w:type="dxa"/>
        <w:jc w:val="center"/>
        <w:tblLook w:val="04A0" w:firstRow="1" w:lastRow="0" w:firstColumn="1" w:lastColumn="0" w:noHBand="0" w:noVBand="1"/>
      </w:tblPr>
      <w:tblGrid>
        <w:gridCol w:w="1620"/>
        <w:gridCol w:w="1885"/>
        <w:gridCol w:w="1220"/>
        <w:gridCol w:w="1300"/>
      </w:tblGrid>
      <w:tr w:rsidR="00CA517F" w:rsidRPr="00ED795E" w14:paraId="3FF2655E" w14:textId="77777777" w:rsidTr="00905FC7">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C7FCA6C"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D8580A7"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5A56454"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506C64E"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6B891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127A87B"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9774EA5"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71111995" w14:textId="447F7572" w:rsidR="001B7681" w:rsidRPr="00ED795E" w:rsidRDefault="0061511C" w:rsidP="00043203">
            <w:pPr>
              <w:spacing w:after="0" w:line="240" w:lineRule="auto"/>
              <w:jc w:val="center"/>
              <w:rPr>
                <w:rFonts w:ascii="Arial" w:eastAsia="Times New Roman" w:hAnsi="Arial" w:cs="Arial"/>
                <w:color w:val="000000"/>
              </w:rPr>
            </w:pPr>
            <w:r>
              <w:rPr>
                <w:rFonts w:ascii="Arial" w:eastAsia="Times New Roman" w:hAnsi="Arial" w:cs="Arial"/>
                <w:color w:val="000000"/>
              </w:rPr>
              <w:t>20</w:t>
            </w:r>
            <w:r w:rsidR="00043203">
              <w:rPr>
                <w:rFonts w:ascii="Arial" w:eastAsia="Times New Roman" w:hAnsi="Arial" w:cs="Arial"/>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380F5CE5"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074A74B5"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87737A1"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09E1A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1C6B291F" w14:textId="77777777" w:rsidR="001B7681" w:rsidRPr="00ED795E" w:rsidRDefault="0061511C" w:rsidP="00CC0AC7">
            <w:pPr>
              <w:spacing w:after="0" w:line="240" w:lineRule="auto"/>
              <w:jc w:val="center"/>
              <w:rPr>
                <w:rFonts w:ascii="Arial" w:eastAsia="Times New Roman" w:hAnsi="Arial" w:cs="Arial"/>
                <w:color w:val="000000"/>
              </w:rPr>
            </w:pPr>
            <w:r>
              <w:rPr>
                <w:rFonts w:ascii="Arial" w:eastAsia="Times New Roman" w:hAnsi="Arial" w:cs="Arial"/>
                <w:color w:val="000000"/>
              </w:rPr>
              <w:t>234</w:t>
            </w:r>
          </w:p>
        </w:tc>
        <w:tc>
          <w:tcPr>
            <w:tcW w:w="1300" w:type="dxa"/>
            <w:tcBorders>
              <w:top w:val="nil"/>
              <w:left w:val="nil"/>
              <w:bottom w:val="single" w:sz="4" w:space="0" w:color="auto"/>
              <w:right w:val="single" w:sz="4" w:space="0" w:color="auto"/>
            </w:tcBorders>
            <w:shd w:val="clear" w:color="auto" w:fill="auto"/>
            <w:noWrap/>
            <w:vAlign w:val="bottom"/>
            <w:hideMark/>
          </w:tcPr>
          <w:p w14:paraId="56153977"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1DA1D6E7"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E6BFB8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1F9C3CB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47D2CCF7" w14:textId="14F5277E" w:rsidR="001B7681" w:rsidRPr="00ED795E" w:rsidRDefault="0061511C" w:rsidP="00043203">
            <w:pPr>
              <w:spacing w:after="0" w:line="240" w:lineRule="auto"/>
              <w:jc w:val="center"/>
              <w:rPr>
                <w:rFonts w:ascii="Arial" w:eastAsia="Times New Roman" w:hAnsi="Arial" w:cs="Arial"/>
                <w:color w:val="000000"/>
              </w:rPr>
            </w:pPr>
            <w:r>
              <w:rPr>
                <w:rFonts w:ascii="Arial" w:eastAsia="Times New Roman" w:hAnsi="Arial" w:cs="Arial"/>
                <w:color w:val="000000"/>
              </w:rPr>
              <w:t>23</w:t>
            </w:r>
            <w:r w:rsidR="00043203">
              <w:rPr>
                <w:rFonts w:ascii="Arial" w:eastAsia="Times New Roman" w:hAnsi="Arial" w:cs="Arial"/>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7D0E034F"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3E5A9B95"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4BE104A"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6A83E5C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20" w:type="dxa"/>
            <w:tcBorders>
              <w:top w:val="nil"/>
              <w:left w:val="nil"/>
              <w:bottom w:val="single" w:sz="4" w:space="0" w:color="auto"/>
              <w:right w:val="single" w:sz="4" w:space="0" w:color="auto"/>
            </w:tcBorders>
            <w:shd w:val="clear" w:color="auto" w:fill="auto"/>
            <w:noWrap/>
            <w:vAlign w:val="bottom"/>
            <w:hideMark/>
          </w:tcPr>
          <w:p w14:paraId="61142ADC" w14:textId="77777777" w:rsidR="001B7681" w:rsidRPr="00ED795E" w:rsidRDefault="007D4FB4" w:rsidP="00CC0AC7">
            <w:pPr>
              <w:spacing w:after="0" w:line="240" w:lineRule="auto"/>
              <w:jc w:val="center"/>
              <w:rPr>
                <w:rFonts w:ascii="Arial" w:eastAsia="Times New Roman" w:hAnsi="Arial" w:cs="Arial"/>
                <w:color w:val="000000"/>
              </w:rPr>
            </w:pPr>
            <w:r>
              <w:rPr>
                <w:rFonts w:ascii="Arial" w:eastAsia="Times New Roman" w:hAnsi="Arial" w:cs="Arial"/>
                <w:color w:val="000000"/>
              </w:rPr>
              <w:t>213</w:t>
            </w:r>
          </w:p>
        </w:tc>
        <w:tc>
          <w:tcPr>
            <w:tcW w:w="1300" w:type="dxa"/>
            <w:tcBorders>
              <w:top w:val="nil"/>
              <w:left w:val="nil"/>
              <w:bottom w:val="single" w:sz="4" w:space="0" w:color="auto"/>
              <w:right w:val="single" w:sz="4" w:space="0" w:color="auto"/>
            </w:tcBorders>
            <w:shd w:val="clear" w:color="auto" w:fill="auto"/>
            <w:noWrap/>
            <w:vAlign w:val="bottom"/>
            <w:hideMark/>
          </w:tcPr>
          <w:p w14:paraId="5DBD330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187466B3"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50F846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hideMark/>
          </w:tcPr>
          <w:p w14:paraId="2F569AF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hideMark/>
          </w:tcPr>
          <w:p w14:paraId="2883B6C5" w14:textId="24F6B3F8" w:rsidR="001B7681" w:rsidRPr="00ED795E" w:rsidRDefault="00043203" w:rsidP="00CC0AC7">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60077084"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75</w:t>
            </w:r>
          </w:p>
        </w:tc>
      </w:tr>
      <w:tr w:rsidR="001B7681" w:rsidRPr="00ED795E" w14:paraId="7789ACD5"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494A656"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hideMark/>
          </w:tcPr>
          <w:p w14:paraId="15BE0BC2" w14:textId="77777777" w:rsidR="001B7681" w:rsidRPr="00ED795E" w:rsidRDefault="00271C4B" w:rsidP="00905FC7">
            <w:pPr>
              <w:spacing w:after="0" w:line="240" w:lineRule="auto"/>
              <w:rPr>
                <w:rFonts w:ascii="Arial" w:eastAsia="Times New Roman" w:hAnsi="Arial" w:cs="Arial"/>
                <w:color w:val="000000"/>
              </w:rPr>
            </w:pPr>
            <w:r>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hideMark/>
          </w:tcPr>
          <w:p w14:paraId="36D5D523" w14:textId="18DEBB97" w:rsidR="001B7681" w:rsidRPr="00ED795E" w:rsidRDefault="007D4FB4" w:rsidP="00043203">
            <w:pPr>
              <w:spacing w:after="0" w:line="240" w:lineRule="auto"/>
              <w:jc w:val="center"/>
              <w:rPr>
                <w:rFonts w:ascii="Arial" w:eastAsia="Times New Roman" w:hAnsi="Arial" w:cs="Arial"/>
                <w:color w:val="000000"/>
              </w:rPr>
            </w:pPr>
            <w:r>
              <w:rPr>
                <w:rFonts w:ascii="Arial" w:eastAsia="Times New Roman" w:hAnsi="Arial" w:cs="Arial"/>
                <w:color w:val="000000"/>
              </w:rPr>
              <w:t>5</w:t>
            </w:r>
            <w:r w:rsidR="00043203">
              <w:rPr>
                <w:rFonts w:ascii="Arial" w:eastAsia="Times New Roman" w:hAnsi="Arial" w:cs="Arial"/>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45E7A6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22C3D293"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7B8602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20817CD</w:t>
            </w:r>
          </w:p>
        </w:tc>
        <w:tc>
          <w:tcPr>
            <w:tcW w:w="1885" w:type="dxa"/>
            <w:tcBorders>
              <w:top w:val="nil"/>
              <w:left w:val="nil"/>
              <w:bottom w:val="single" w:sz="4" w:space="0" w:color="auto"/>
              <w:right w:val="single" w:sz="4" w:space="0" w:color="auto"/>
            </w:tcBorders>
            <w:shd w:val="clear" w:color="auto" w:fill="auto"/>
            <w:noWrap/>
            <w:vAlign w:val="bottom"/>
            <w:hideMark/>
          </w:tcPr>
          <w:p w14:paraId="774DFD9A"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OaSiS</w:t>
            </w:r>
          </w:p>
        </w:tc>
        <w:tc>
          <w:tcPr>
            <w:tcW w:w="1220" w:type="dxa"/>
            <w:tcBorders>
              <w:top w:val="nil"/>
              <w:left w:val="nil"/>
              <w:bottom w:val="single" w:sz="4" w:space="0" w:color="auto"/>
              <w:right w:val="single" w:sz="4" w:space="0" w:color="auto"/>
            </w:tcBorders>
            <w:shd w:val="clear" w:color="auto" w:fill="auto"/>
            <w:noWrap/>
            <w:vAlign w:val="bottom"/>
            <w:hideMark/>
          </w:tcPr>
          <w:p w14:paraId="0606EEC4" w14:textId="6EBB50EC" w:rsidR="001B7681" w:rsidRPr="00ED795E" w:rsidRDefault="007D4FB4" w:rsidP="00043203">
            <w:pPr>
              <w:spacing w:after="0" w:line="240" w:lineRule="auto"/>
              <w:jc w:val="center"/>
              <w:rPr>
                <w:rFonts w:ascii="Arial" w:eastAsia="Times New Roman" w:hAnsi="Arial" w:cs="Arial"/>
                <w:color w:val="000000"/>
              </w:rPr>
            </w:pPr>
            <w:r>
              <w:rPr>
                <w:rFonts w:ascii="Arial" w:eastAsia="Times New Roman" w:hAnsi="Arial" w:cs="Arial"/>
                <w:color w:val="000000"/>
              </w:rPr>
              <w:t>1,0</w:t>
            </w:r>
            <w:r w:rsidR="00043203">
              <w:rPr>
                <w:rFonts w:ascii="Arial" w:eastAsia="Times New Roman" w:hAnsi="Arial" w:cs="Arial"/>
                <w:color w:val="000000"/>
              </w:rPr>
              <w:t>47</w:t>
            </w:r>
          </w:p>
        </w:tc>
        <w:tc>
          <w:tcPr>
            <w:tcW w:w="1300" w:type="dxa"/>
            <w:tcBorders>
              <w:top w:val="nil"/>
              <w:left w:val="nil"/>
              <w:bottom w:val="single" w:sz="4" w:space="0" w:color="auto"/>
              <w:right w:val="single" w:sz="4" w:space="0" w:color="auto"/>
            </w:tcBorders>
            <w:shd w:val="clear" w:color="auto" w:fill="auto"/>
            <w:noWrap/>
            <w:vAlign w:val="bottom"/>
            <w:hideMark/>
          </w:tcPr>
          <w:p w14:paraId="53028562"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1114</w:t>
            </w:r>
          </w:p>
        </w:tc>
      </w:tr>
      <w:tr w:rsidR="001B7681" w:rsidRPr="00ED795E" w14:paraId="58F4BA71"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D72204D"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2E4E0E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hideMark/>
          </w:tcPr>
          <w:p w14:paraId="037EE285" w14:textId="77777777" w:rsidR="001B7681" w:rsidRPr="00ED795E" w:rsidRDefault="008F096F" w:rsidP="00CC0AC7">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35C4C635"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1B7681" w:rsidRPr="00ED795E" w14:paraId="6D59A489"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FA15D1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2C7C0AC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20" w:type="dxa"/>
            <w:tcBorders>
              <w:top w:val="nil"/>
              <w:left w:val="nil"/>
              <w:bottom w:val="single" w:sz="4" w:space="0" w:color="auto"/>
              <w:right w:val="single" w:sz="4" w:space="0" w:color="auto"/>
            </w:tcBorders>
            <w:shd w:val="clear" w:color="auto" w:fill="auto"/>
            <w:noWrap/>
            <w:vAlign w:val="bottom"/>
            <w:hideMark/>
          </w:tcPr>
          <w:p w14:paraId="2DB53CB8" w14:textId="7B374DFA" w:rsidR="001B7681" w:rsidRPr="00ED795E" w:rsidRDefault="00043203" w:rsidP="00580044">
            <w:pPr>
              <w:spacing w:after="0" w:line="240" w:lineRule="auto"/>
              <w:jc w:val="center"/>
              <w:rPr>
                <w:rFonts w:ascii="Arial" w:eastAsia="Times New Roman" w:hAnsi="Arial" w:cs="Arial"/>
                <w:color w:val="000000"/>
              </w:rPr>
            </w:pPr>
            <w:r>
              <w:rPr>
                <w:rFonts w:ascii="Arial" w:eastAsia="Times New Roman" w:hAnsi="Arial" w:cs="Arial"/>
                <w:color w:val="000000"/>
              </w:rPr>
              <w:t>462</w:t>
            </w:r>
          </w:p>
        </w:tc>
        <w:tc>
          <w:tcPr>
            <w:tcW w:w="1300" w:type="dxa"/>
            <w:tcBorders>
              <w:top w:val="nil"/>
              <w:left w:val="nil"/>
              <w:bottom w:val="single" w:sz="4" w:space="0" w:color="auto"/>
              <w:right w:val="single" w:sz="4" w:space="0" w:color="auto"/>
            </w:tcBorders>
            <w:shd w:val="clear" w:color="auto" w:fill="auto"/>
            <w:noWrap/>
            <w:vAlign w:val="bottom"/>
            <w:hideMark/>
          </w:tcPr>
          <w:p w14:paraId="1CE737F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1B7681" w:rsidRPr="00ED795E" w14:paraId="77DD8FFE"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30A1E5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563BED1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540274C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7D45BFD7"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894B6A" w:rsidRPr="00ED795E" w14:paraId="01455A38" w14:textId="77777777" w:rsidTr="00905FC7">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09E9EAE7" w14:textId="77777777" w:rsidR="00894B6A" w:rsidRPr="00ED795E" w:rsidRDefault="00894B6A"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6DE55B7C" w14:textId="77777777" w:rsidR="00894B6A" w:rsidRPr="00ED795E" w:rsidRDefault="00894B6A" w:rsidP="00905FC7">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12F38D66" w14:textId="77777777" w:rsidR="00894B6A" w:rsidRPr="00ED795E" w:rsidRDefault="007D4FB4" w:rsidP="00CC0AC7">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1300" w:type="dxa"/>
            <w:tcBorders>
              <w:top w:val="nil"/>
              <w:left w:val="nil"/>
              <w:bottom w:val="single" w:sz="4" w:space="0" w:color="auto"/>
              <w:right w:val="single" w:sz="4" w:space="0" w:color="auto"/>
            </w:tcBorders>
            <w:shd w:val="clear" w:color="auto" w:fill="auto"/>
            <w:noWrap/>
            <w:vAlign w:val="bottom"/>
          </w:tcPr>
          <w:p w14:paraId="24844485" w14:textId="77777777" w:rsidR="00894B6A" w:rsidRPr="00ED795E" w:rsidRDefault="00894B6A"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1B7681" w:rsidRPr="00ED795E" w14:paraId="682E2AB0" w14:textId="77777777" w:rsidTr="00905FC7">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CA2B6C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694B2FC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20" w:type="dxa"/>
            <w:tcBorders>
              <w:top w:val="nil"/>
              <w:left w:val="nil"/>
              <w:bottom w:val="single" w:sz="4" w:space="0" w:color="auto"/>
              <w:right w:val="single" w:sz="4" w:space="0" w:color="auto"/>
            </w:tcBorders>
            <w:shd w:val="clear" w:color="auto" w:fill="auto"/>
            <w:noWrap/>
            <w:vAlign w:val="bottom"/>
            <w:hideMark/>
          </w:tcPr>
          <w:p w14:paraId="047607FF" w14:textId="4EAD85E0" w:rsidR="001B7681" w:rsidRPr="00ED795E" w:rsidRDefault="00043203" w:rsidP="00CC0AC7">
            <w:pPr>
              <w:spacing w:after="0" w:line="240" w:lineRule="auto"/>
              <w:jc w:val="center"/>
              <w:rPr>
                <w:rFonts w:ascii="Arial" w:eastAsia="Times New Roman" w:hAnsi="Arial" w:cs="Arial"/>
                <w:color w:val="000000"/>
              </w:rPr>
            </w:pPr>
            <w:r>
              <w:rPr>
                <w:rFonts w:ascii="Arial" w:eastAsia="Times New Roman" w:hAnsi="Arial" w:cs="Arial"/>
                <w:color w:val="00000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3F1D756A"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E289135"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D29A" w14:textId="77777777" w:rsidR="0073272E" w:rsidRDefault="0073272E" w:rsidP="00F474C6">
      <w:pPr>
        <w:spacing w:after="0" w:line="240" w:lineRule="auto"/>
      </w:pPr>
      <w:r>
        <w:separator/>
      </w:r>
    </w:p>
  </w:endnote>
  <w:endnote w:type="continuationSeparator" w:id="0">
    <w:p w14:paraId="2EE5E05E" w14:textId="77777777" w:rsidR="0073272E" w:rsidRDefault="0073272E"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D93CA" w14:textId="77777777" w:rsidR="0073272E" w:rsidRDefault="0073272E" w:rsidP="00F474C6">
      <w:pPr>
        <w:spacing w:after="0" w:line="240" w:lineRule="auto"/>
      </w:pPr>
      <w:r>
        <w:separator/>
      </w:r>
    </w:p>
  </w:footnote>
  <w:footnote w:type="continuationSeparator" w:id="0">
    <w:p w14:paraId="6B29404A" w14:textId="77777777" w:rsidR="0073272E" w:rsidRDefault="0073272E"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E8DE4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F44DE"/>
    <w:multiLevelType w:val="hybridMultilevel"/>
    <w:tmpl w:val="59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D24DE5"/>
    <w:multiLevelType w:val="hybridMultilevel"/>
    <w:tmpl w:val="2F4E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326191"/>
    <w:multiLevelType w:val="hybridMultilevel"/>
    <w:tmpl w:val="705AC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8"/>
  </w:num>
  <w:num w:numId="9">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25"/>
  </w:num>
  <w:num w:numId="11">
    <w:abstractNumId w:val="0"/>
  </w:num>
  <w:num w:numId="12">
    <w:abstractNumId w:val="30"/>
  </w:num>
  <w:num w:numId="13">
    <w:abstractNumId w:val="7"/>
  </w:num>
  <w:num w:numId="14">
    <w:abstractNumId w:val="3"/>
  </w:num>
  <w:num w:numId="15">
    <w:abstractNumId w:val="0"/>
  </w:num>
  <w:num w:numId="16">
    <w:abstractNumId w:val="4"/>
  </w:num>
  <w:num w:numId="17">
    <w:abstractNumId w:val="2"/>
  </w:num>
  <w:num w:numId="18">
    <w:abstractNumId w:val="28"/>
  </w:num>
  <w:num w:numId="19">
    <w:abstractNumId w:val="19"/>
  </w:num>
  <w:num w:numId="20">
    <w:abstractNumId w:val="23"/>
  </w:num>
  <w:num w:numId="21">
    <w:abstractNumId w:val="21"/>
  </w:num>
  <w:num w:numId="22">
    <w:abstractNumId w:val="11"/>
  </w:num>
  <w:num w:numId="23">
    <w:abstractNumId w:val="6"/>
  </w:num>
  <w:num w:numId="24">
    <w:abstractNumId w:val="24"/>
  </w:num>
  <w:num w:numId="25">
    <w:abstractNumId w:val="14"/>
  </w:num>
  <w:num w:numId="26">
    <w:abstractNumId w:val="22"/>
  </w:num>
  <w:num w:numId="27">
    <w:abstractNumId w:val="31"/>
  </w:num>
  <w:num w:numId="28">
    <w:abstractNumId w:val="26"/>
  </w:num>
  <w:num w:numId="29">
    <w:abstractNumId w:val="17"/>
  </w:num>
  <w:num w:numId="30">
    <w:abstractNumId w:val="1"/>
  </w:num>
  <w:num w:numId="31">
    <w:abstractNumId w:val="12"/>
  </w:num>
  <w:num w:numId="32">
    <w:abstractNumId w:val="27"/>
  </w:num>
  <w:num w:numId="33">
    <w:abstractNumId w:val="21"/>
  </w:num>
  <w:num w:numId="34">
    <w:abstractNumId w:val="8"/>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3203"/>
    <w:rsid w:val="00044D61"/>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C0346"/>
    <w:rsid w:val="000C1938"/>
    <w:rsid w:val="000C2345"/>
    <w:rsid w:val="000C333C"/>
    <w:rsid w:val="000C734D"/>
    <w:rsid w:val="000C7A1B"/>
    <w:rsid w:val="000D3670"/>
    <w:rsid w:val="000D3716"/>
    <w:rsid w:val="000E39F0"/>
    <w:rsid w:val="000E440F"/>
    <w:rsid w:val="000F7B99"/>
    <w:rsid w:val="00111F09"/>
    <w:rsid w:val="00114883"/>
    <w:rsid w:val="001212B0"/>
    <w:rsid w:val="00124767"/>
    <w:rsid w:val="00130625"/>
    <w:rsid w:val="001327B6"/>
    <w:rsid w:val="00135646"/>
    <w:rsid w:val="00137165"/>
    <w:rsid w:val="00141F66"/>
    <w:rsid w:val="001433D9"/>
    <w:rsid w:val="001457FB"/>
    <w:rsid w:val="0015716C"/>
    <w:rsid w:val="001642D2"/>
    <w:rsid w:val="00172DF0"/>
    <w:rsid w:val="00173747"/>
    <w:rsid w:val="001757AB"/>
    <w:rsid w:val="00180C84"/>
    <w:rsid w:val="00180DE4"/>
    <w:rsid w:val="00184A7F"/>
    <w:rsid w:val="00186B7C"/>
    <w:rsid w:val="00186FCE"/>
    <w:rsid w:val="00187359"/>
    <w:rsid w:val="00190445"/>
    <w:rsid w:val="001904EC"/>
    <w:rsid w:val="00190B2B"/>
    <w:rsid w:val="00196A7F"/>
    <w:rsid w:val="001A0F81"/>
    <w:rsid w:val="001A224E"/>
    <w:rsid w:val="001A320D"/>
    <w:rsid w:val="001A639B"/>
    <w:rsid w:val="001A77BC"/>
    <w:rsid w:val="001B21BC"/>
    <w:rsid w:val="001B4109"/>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2501"/>
    <w:rsid w:val="00262765"/>
    <w:rsid w:val="00262D57"/>
    <w:rsid w:val="0026315B"/>
    <w:rsid w:val="00264B52"/>
    <w:rsid w:val="00265D27"/>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B056B"/>
    <w:rsid w:val="002B1350"/>
    <w:rsid w:val="002B152C"/>
    <w:rsid w:val="002B2EED"/>
    <w:rsid w:val="002C046F"/>
    <w:rsid w:val="002C2D2B"/>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502E"/>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72E4C"/>
    <w:rsid w:val="00380A7B"/>
    <w:rsid w:val="00381218"/>
    <w:rsid w:val="0038169E"/>
    <w:rsid w:val="00390E92"/>
    <w:rsid w:val="00391C5D"/>
    <w:rsid w:val="0039573C"/>
    <w:rsid w:val="00397C79"/>
    <w:rsid w:val="003A2FC1"/>
    <w:rsid w:val="003A41D2"/>
    <w:rsid w:val="003B2E0E"/>
    <w:rsid w:val="003B3513"/>
    <w:rsid w:val="003B3C22"/>
    <w:rsid w:val="003B51F4"/>
    <w:rsid w:val="003B7027"/>
    <w:rsid w:val="003C2120"/>
    <w:rsid w:val="003C27B9"/>
    <w:rsid w:val="003C3ADF"/>
    <w:rsid w:val="003C6DED"/>
    <w:rsid w:val="003C7908"/>
    <w:rsid w:val="003D2747"/>
    <w:rsid w:val="003D2D50"/>
    <w:rsid w:val="003D402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517"/>
    <w:rsid w:val="00437AE7"/>
    <w:rsid w:val="00437E7B"/>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E24A5"/>
    <w:rsid w:val="004E7C67"/>
    <w:rsid w:val="004F102E"/>
    <w:rsid w:val="004F2CDC"/>
    <w:rsid w:val="004F4F82"/>
    <w:rsid w:val="005020BA"/>
    <w:rsid w:val="005023BA"/>
    <w:rsid w:val="005024F3"/>
    <w:rsid w:val="00503A4B"/>
    <w:rsid w:val="005049F6"/>
    <w:rsid w:val="00506A54"/>
    <w:rsid w:val="00516850"/>
    <w:rsid w:val="005171D2"/>
    <w:rsid w:val="00521B84"/>
    <w:rsid w:val="00531EC0"/>
    <w:rsid w:val="00532E71"/>
    <w:rsid w:val="00535D57"/>
    <w:rsid w:val="0053702E"/>
    <w:rsid w:val="00542875"/>
    <w:rsid w:val="005477C8"/>
    <w:rsid w:val="00552253"/>
    <w:rsid w:val="00553CD3"/>
    <w:rsid w:val="0055695D"/>
    <w:rsid w:val="0055717F"/>
    <w:rsid w:val="0055758A"/>
    <w:rsid w:val="005641EC"/>
    <w:rsid w:val="00565DAB"/>
    <w:rsid w:val="00566EF9"/>
    <w:rsid w:val="00567169"/>
    <w:rsid w:val="0057090F"/>
    <w:rsid w:val="0057403E"/>
    <w:rsid w:val="00575E07"/>
    <w:rsid w:val="00580044"/>
    <w:rsid w:val="00580CEA"/>
    <w:rsid w:val="0058387A"/>
    <w:rsid w:val="00584956"/>
    <w:rsid w:val="00590DE7"/>
    <w:rsid w:val="0059264A"/>
    <w:rsid w:val="005926D1"/>
    <w:rsid w:val="0059480C"/>
    <w:rsid w:val="005A2338"/>
    <w:rsid w:val="005A5EB3"/>
    <w:rsid w:val="005A7B77"/>
    <w:rsid w:val="005B6C4D"/>
    <w:rsid w:val="005C3524"/>
    <w:rsid w:val="005C4DEB"/>
    <w:rsid w:val="005D2133"/>
    <w:rsid w:val="005E1186"/>
    <w:rsid w:val="005E568C"/>
    <w:rsid w:val="005F0A59"/>
    <w:rsid w:val="005F6292"/>
    <w:rsid w:val="006009DE"/>
    <w:rsid w:val="00602337"/>
    <w:rsid w:val="00610DA9"/>
    <w:rsid w:val="006117A6"/>
    <w:rsid w:val="0061511C"/>
    <w:rsid w:val="00616476"/>
    <w:rsid w:val="0062063B"/>
    <w:rsid w:val="006263DD"/>
    <w:rsid w:val="0062699A"/>
    <w:rsid w:val="00626AE8"/>
    <w:rsid w:val="00631B0E"/>
    <w:rsid w:val="00633BC4"/>
    <w:rsid w:val="00633DE6"/>
    <w:rsid w:val="006428C9"/>
    <w:rsid w:val="00645783"/>
    <w:rsid w:val="00650D15"/>
    <w:rsid w:val="006549FC"/>
    <w:rsid w:val="006633BD"/>
    <w:rsid w:val="006656D3"/>
    <w:rsid w:val="00667DC8"/>
    <w:rsid w:val="00672BBB"/>
    <w:rsid w:val="0067305B"/>
    <w:rsid w:val="006836E8"/>
    <w:rsid w:val="006857AD"/>
    <w:rsid w:val="006867DC"/>
    <w:rsid w:val="00686C17"/>
    <w:rsid w:val="00691097"/>
    <w:rsid w:val="00693706"/>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25DF"/>
    <w:rsid w:val="00704594"/>
    <w:rsid w:val="0070540E"/>
    <w:rsid w:val="00712E6A"/>
    <w:rsid w:val="00722EA4"/>
    <w:rsid w:val="00726909"/>
    <w:rsid w:val="0073272E"/>
    <w:rsid w:val="00732FA4"/>
    <w:rsid w:val="00737085"/>
    <w:rsid w:val="0073745E"/>
    <w:rsid w:val="00741C42"/>
    <w:rsid w:val="00742A3C"/>
    <w:rsid w:val="0074709E"/>
    <w:rsid w:val="00753D16"/>
    <w:rsid w:val="00754FF6"/>
    <w:rsid w:val="007553AA"/>
    <w:rsid w:val="00755F46"/>
    <w:rsid w:val="0076100A"/>
    <w:rsid w:val="007664CC"/>
    <w:rsid w:val="00767259"/>
    <w:rsid w:val="00775960"/>
    <w:rsid w:val="00775E19"/>
    <w:rsid w:val="00790D83"/>
    <w:rsid w:val="00790E81"/>
    <w:rsid w:val="00791516"/>
    <w:rsid w:val="007948D7"/>
    <w:rsid w:val="007954A7"/>
    <w:rsid w:val="007A20CB"/>
    <w:rsid w:val="007A41DE"/>
    <w:rsid w:val="007A6BBF"/>
    <w:rsid w:val="007B01BB"/>
    <w:rsid w:val="007B5A5A"/>
    <w:rsid w:val="007B69EB"/>
    <w:rsid w:val="007B713E"/>
    <w:rsid w:val="007C121B"/>
    <w:rsid w:val="007C6C24"/>
    <w:rsid w:val="007D3C23"/>
    <w:rsid w:val="007D4FB4"/>
    <w:rsid w:val="007D531D"/>
    <w:rsid w:val="007E0A62"/>
    <w:rsid w:val="007E3D3D"/>
    <w:rsid w:val="007E5665"/>
    <w:rsid w:val="007E59F5"/>
    <w:rsid w:val="007E5E28"/>
    <w:rsid w:val="007E72A5"/>
    <w:rsid w:val="007F07AE"/>
    <w:rsid w:val="007F772A"/>
    <w:rsid w:val="007F799E"/>
    <w:rsid w:val="00804025"/>
    <w:rsid w:val="00804223"/>
    <w:rsid w:val="008066D0"/>
    <w:rsid w:val="00806E27"/>
    <w:rsid w:val="00815C62"/>
    <w:rsid w:val="0081643E"/>
    <w:rsid w:val="00817F3D"/>
    <w:rsid w:val="008217A0"/>
    <w:rsid w:val="008232F2"/>
    <w:rsid w:val="00824564"/>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741"/>
    <w:rsid w:val="008914CD"/>
    <w:rsid w:val="00894B6A"/>
    <w:rsid w:val="008A08D2"/>
    <w:rsid w:val="008A51BE"/>
    <w:rsid w:val="008A52AF"/>
    <w:rsid w:val="008A5847"/>
    <w:rsid w:val="008A6371"/>
    <w:rsid w:val="008A6E25"/>
    <w:rsid w:val="008A7D38"/>
    <w:rsid w:val="008B55A0"/>
    <w:rsid w:val="008B6871"/>
    <w:rsid w:val="008D606C"/>
    <w:rsid w:val="008E2729"/>
    <w:rsid w:val="008F014E"/>
    <w:rsid w:val="008F096F"/>
    <w:rsid w:val="008F4CDA"/>
    <w:rsid w:val="00901418"/>
    <w:rsid w:val="00903B29"/>
    <w:rsid w:val="00904484"/>
    <w:rsid w:val="00905FC7"/>
    <w:rsid w:val="0090699E"/>
    <w:rsid w:val="00911128"/>
    <w:rsid w:val="00913894"/>
    <w:rsid w:val="00913DF5"/>
    <w:rsid w:val="009156C8"/>
    <w:rsid w:val="0091655F"/>
    <w:rsid w:val="0091734D"/>
    <w:rsid w:val="009222F3"/>
    <w:rsid w:val="009353BC"/>
    <w:rsid w:val="0095180E"/>
    <w:rsid w:val="00954346"/>
    <w:rsid w:val="0096461D"/>
    <w:rsid w:val="00971202"/>
    <w:rsid w:val="00976797"/>
    <w:rsid w:val="00981CA0"/>
    <w:rsid w:val="00987C8E"/>
    <w:rsid w:val="009907CA"/>
    <w:rsid w:val="009919A5"/>
    <w:rsid w:val="00992D21"/>
    <w:rsid w:val="009938EE"/>
    <w:rsid w:val="00994733"/>
    <w:rsid w:val="009964FC"/>
    <w:rsid w:val="009A4336"/>
    <w:rsid w:val="009B0C5E"/>
    <w:rsid w:val="009B412D"/>
    <w:rsid w:val="009B79E3"/>
    <w:rsid w:val="009C16DA"/>
    <w:rsid w:val="009C1C52"/>
    <w:rsid w:val="009C29B4"/>
    <w:rsid w:val="009C2E90"/>
    <w:rsid w:val="009D1F6B"/>
    <w:rsid w:val="009D53D5"/>
    <w:rsid w:val="009D6007"/>
    <w:rsid w:val="009D7B7C"/>
    <w:rsid w:val="009E6C49"/>
    <w:rsid w:val="009E7B19"/>
    <w:rsid w:val="009F0B28"/>
    <w:rsid w:val="009F121C"/>
    <w:rsid w:val="009F21F4"/>
    <w:rsid w:val="009F272B"/>
    <w:rsid w:val="009F7744"/>
    <w:rsid w:val="00A02A94"/>
    <w:rsid w:val="00A1172C"/>
    <w:rsid w:val="00A1279D"/>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B4282"/>
    <w:rsid w:val="00AB46E7"/>
    <w:rsid w:val="00AC239B"/>
    <w:rsid w:val="00AC5C6A"/>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629D"/>
    <w:rsid w:val="00B273EB"/>
    <w:rsid w:val="00B279CB"/>
    <w:rsid w:val="00B3512D"/>
    <w:rsid w:val="00B3684E"/>
    <w:rsid w:val="00B36C05"/>
    <w:rsid w:val="00B41EC5"/>
    <w:rsid w:val="00B42548"/>
    <w:rsid w:val="00B42E1B"/>
    <w:rsid w:val="00B43A4E"/>
    <w:rsid w:val="00B45F7D"/>
    <w:rsid w:val="00B51720"/>
    <w:rsid w:val="00B5180D"/>
    <w:rsid w:val="00B519D6"/>
    <w:rsid w:val="00B52743"/>
    <w:rsid w:val="00B52F93"/>
    <w:rsid w:val="00B5352E"/>
    <w:rsid w:val="00B53D79"/>
    <w:rsid w:val="00B547BD"/>
    <w:rsid w:val="00B56B44"/>
    <w:rsid w:val="00B57C26"/>
    <w:rsid w:val="00B57CC3"/>
    <w:rsid w:val="00B60951"/>
    <w:rsid w:val="00B70AD9"/>
    <w:rsid w:val="00B77FB0"/>
    <w:rsid w:val="00B84DA6"/>
    <w:rsid w:val="00B86D9C"/>
    <w:rsid w:val="00B8711F"/>
    <w:rsid w:val="00B96902"/>
    <w:rsid w:val="00BB2114"/>
    <w:rsid w:val="00BB6BC5"/>
    <w:rsid w:val="00BB7BF6"/>
    <w:rsid w:val="00BC0164"/>
    <w:rsid w:val="00BC0CAC"/>
    <w:rsid w:val="00BC17C5"/>
    <w:rsid w:val="00BC3489"/>
    <w:rsid w:val="00BC6B9A"/>
    <w:rsid w:val="00BD0087"/>
    <w:rsid w:val="00BD0D8F"/>
    <w:rsid w:val="00BD41C1"/>
    <w:rsid w:val="00BD52AA"/>
    <w:rsid w:val="00BD7ABC"/>
    <w:rsid w:val="00BE0BE4"/>
    <w:rsid w:val="00BE249F"/>
    <w:rsid w:val="00BE3D31"/>
    <w:rsid w:val="00BE6A71"/>
    <w:rsid w:val="00BE7755"/>
    <w:rsid w:val="00BF1D2A"/>
    <w:rsid w:val="00BF36FC"/>
    <w:rsid w:val="00BF3C3A"/>
    <w:rsid w:val="00BF4CC1"/>
    <w:rsid w:val="00BF72B7"/>
    <w:rsid w:val="00C010C6"/>
    <w:rsid w:val="00C02602"/>
    <w:rsid w:val="00C05896"/>
    <w:rsid w:val="00C07634"/>
    <w:rsid w:val="00C226F2"/>
    <w:rsid w:val="00C27850"/>
    <w:rsid w:val="00C334F4"/>
    <w:rsid w:val="00C33ECC"/>
    <w:rsid w:val="00C3446E"/>
    <w:rsid w:val="00C35F81"/>
    <w:rsid w:val="00C370E5"/>
    <w:rsid w:val="00C376D0"/>
    <w:rsid w:val="00C378AA"/>
    <w:rsid w:val="00C42B18"/>
    <w:rsid w:val="00C449EF"/>
    <w:rsid w:val="00C44FD7"/>
    <w:rsid w:val="00C45E42"/>
    <w:rsid w:val="00C4622F"/>
    <w:rsid w:val="00C46A2C"/>
    <w:rsid w:val="00C535E1"/>
    <w:rsid w:val="00C5599B"/>
    <w:rsid w:val="00C55AE3"/>
    <w:rsid w:val="00C57DE9"/>
    <w:rsid w:val="00C6416C"/>
    <w:rsid w:val="00C67EB2"/>
    <w:rsid w:val="00C7012A"/>
    <w:rsid w:val="00C70C6D"/>
    <w:rsid w:val="00C7151F"/>
    <w:rsid w:val="00C71A71"/>
    <w:rsid w:val="00C7226A"/>
    <w:rsid w:val="00C7794E"/>
    <w:rsid w:val="00C808E7"/>
    <w:rsid w:val="00C833ED"/>
    <w:rsid w:val="00C84BE3"/>
    <w:rsid w:val="00C90660"/>
    <w:rsid w:val="00C92789"/>
    <w:rsid w:val="00C92B00"/>
    <w:rsid w:val="00C94B9F"/>
    <w:rsid w:val="00C95E6D"/>
    <w:rsid w:val="00C966D1"/>
    <w:rsid w:val="00CA0918"/>
    <w:rsid w:val="00CA517F"/>
    <w:rsid w:val="00CA62D1"/>
    <w:rsid w:val="00CA6713"/>
    <w:rsid w:val="00CA7A29"/>
    <w:rsid w:val="00CB1FF6"/>
    <w:rsid w:val="00CB6C32"/>
    <w:rsid w:val="00CC28AA"/>
    <w:rsid w:val="00CC597E"/>
    <w:rsid w:val="00CD0950"/>
    <w:rsid w:val="00CD2BE7"/>
    <w:rsid w:val="00CD34D0"/>
    <w:rsid w:val="00CD4C46"/>
    <w:rsid w:val="00CD709B"/>
    <w:rsid w:val="00CE5B00"/>
    <w:rsid w:val="00CE62E4"/>
    <w:rsid w:val="00CF0676"/>
    <w:rsid w:val="00CF1CDE"/>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66C87"/>
    <w:rsid w:val="00D744B0"/>
    <w:rsid w:val="00D7482F"/>
    <w:rsid w:val="00D811C3"/>
    <w:rsid w:val="00D8140A"/>
    <w:rsid w:val="00D82577"/>
    <w:rsid w:val="00D870CA"/>
    <w:rsid w:val="00D87929"/>
    <w:rsid w:val="00D91B35"/>
    <w:rsid w:val="00D94924"/>
    <w:rsid w:val="00D973A1"/>
    <w:rsid w:val="00DA3EDE"/>
    <w:rsid w:val="00DA430B"/>
    <w:rsid w:val="00DC0FE4"/>
    <w:rsid w:val="00DC7160"/>
    <w:rsid w:val="00DC72A5"/>
    <w:rsid w:val="00DC7434"/>
    <w:rsid w:val="00DD075D"/>
    <w:rsid w:val="00DD3F8F"/>
    <w:rsid w:val="00DD798C"/>
    <w:rsid w:val="00DE0FC9"/>
    <w:rsid w:val="00DE3AC2"/>
    <w:rsid w:val="00DE74E0"/>
    <w:rsid w:val="00DE7BE6"/>
    <w:rsid w:val="00DF140E"/>
    <w:rsid w:val="00DF18A9"/>
    <w:rsid w:val="00DF43FC"/>
    <w:rsid w:val="00DF5B83"/>
    <w:rsid w:val="00E00C19"/>
    <w:rsid w:val="00E05063"/>
    <w:rsid w:val="00E1052E"/>
    <w:rsid w:val="00E16CD6"/>
    <w:rsid w:val="00E20D9D"/>
    <w:rsid w:val="00E21540"/>
    <w:rsid w:val="00E32027"/>
    <w:rsid w:val="00E367E6"/>
    <w:rsid w:val="00E375F6"/>
    <w:rsid w:val="00E37F2F"/>
    <w:rsid w:val="00E44F3B"/>
    <w:rsid w:val="00E4543E"/>
    <w:rsid w:val="00E50E24"/>
    <w:rsid w:val="00E5213E"/>
    <w:rsid w:val="00E52B36"/>
    <w:rsid w:val="00E53868"/>
    <w:rsid w:val="00E54A6B"/>
    <w:rsid w:val="00E640B2"/>
    <w:rsid w:val="00E73ECD"/>
    <w:rsid w:val="00E77050"/>
    <w:rsid w:val="00E872C8"/>
    <w:rsid w:val="00E917AE"/>
    <w:rsid w:val="00E97C1C"/>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60F7"/>
    <w:rsid w:val="00F10FCF"/>
    <w:rsid w:val="00F14176"/>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23AC"/>
    <w:rsid w:val="00F628CA"/>
    <w:rsid w:val="00F64D26"/>
    <w:rsid w:val="00F676DC"/>
    <w:rsid w:val="00F703C9"/>
    <w:rsid w:val="00F71CE2"/>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9EE12"/>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989">
      <w:bodyDiv w:val="1"/>
      <w:marLeft w:val="0"/>
      <w:marRight w:val="0"/>
      <w:marTop w:val="0"/>
      <w:marBottom w:val="0"/>
      <w:divBdr>
        <w:top w:val="none" w:sz="0" w:space="0" w:color="auto"/>
        <w:left w:val="none" w:sz="0" w:space="0" w:color="auto"/>
        <w:bottom w:val="none" w:sz="0" w:space="0" w:color="auto"/>
        <w:right w:val="none" w:sz="0" w:space="0" w:color="auto"/>
      </w:divBdr>
    </w:div>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063680702">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47946532">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33805706">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https://redcap.wakehealth.edu/redcapccc/surveys/?s=LYNW3AW7TM" TargetMode="External"/><Relationship Id="rId18" Type="http://schemas.openxmlformats.org/officeDocument/2006/relationships/hyperlink" Target="mailto:NCORP@wakehealth.edu" TargetMode="External"/><Relationship Id="rId3" Type="http://schemas.openxmlformats.org/officeDocument/2006/relationships/styles" Target="styles.xml"/><Relationship Id="rId21" Type="http://schemas.openxmlformats.org/officeDocument/2006/relationships/hyperlink" Target="mailto:ecdavids@wakehealth.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NCORP@wakehealth.edu" TargetMode="External"/><Relationship Id="rId2" Type="http://schemas.openxmlformats.org/officeDocument/2006/relationships/numbering" Target="numbering.xml"/><Relationship Id="rId16" Type="http://schemas.openxmlformats.org/officeDocument/2006/relationships/hyperlink" Target="mailto:NCORP@wakehealth.edu" TargetMode="External"/><Relationship Id="rId20" Type="http://schemas.openxmlformats.org/officeDocument/2006/relationships/hyperlink" Target="mailto:NCORP@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RP@wakehealth.edu" TargetMode="External"/><Relationship Id="rId5" Type="http://schemas.openxmlformats.org/officeDocument/2006/relationships/webSettings" Target="webSettings.xml"/><Relationship Id="rId15" Type="http://schemas.openxmlformats.org/officeDocument/2006/relationships/hyperlink" Target="mailto:NCORP@wakehealth.edu" TargetMode="External"/><Relationship Id="rId23" Type="http://schemas.openxmlformats.org/officeDocument/2006/relationships/theme" Target="theme/theme1.xml"/><Relationship Id="rId10" Type="http://schemas.openxmlformats.org/officeDocument/2006/relationships/hyperlink" Target="mailto:NCORP@wakehealth.edu" TargetMode="External"/><Relationship Id="rId19" Type="http://schemas.openxmlformats.org/officeDocument/2006/relationships/hyperlink" Target="http://www.ctsu.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CORP@wakehealt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21E4-891A-40F4-BAAC-81401DA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Bill Stanfield</cp:lastModifiedBy>
  <cp:revision>4</cp:revision>
  <cp:lastPrinted>2018-09-12T20:29:00Z</cp:lastPrinted>
  <dcterms:created xsi:type="dcterms:W3CDTF">2020-01-15T22:05:00Z</dcterms:created>
  <dcterms:modified xsi:type="dcterms:W3CDTF">2020-01-16T12:44:00Z</dcterms:modified>
</cp:coreProperties>
</file>